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B70BB" w14:textId="77777777" w:rsidR="00020082" w:rsidRDefault="00020082" w:rsidP="00020082">
      <w:pPr>
        <w:spacing w:before="198"/>
        <w:ind w:right="385"/>
        <w:jc w:val="center"/>
        <w:rPr>
          <w:b/>
          <w:bCs/>
          <w:sz w:val="36"/>
          <w:szCs w:val="36"/>
        </w:rPr>
      </w:pPr>
    </w:p>
    <w:p w14:paraId="682089C7" w14:textId="77777777" w:rsidR="00020082" w:rsidRDefault="00020082" w:rsidP="00020082">
      <w:pPr>
        <w:spacing w:before="198"/>
        <w:ind w:right="385"/>
        <w:jc w:val="center"/>
        <w:rPr>
          <w:b/>
          <w:bCs/>
          <w:sz w:val="36"/>
          <w:szCs w:val="36"/>
        </w:rPr>
      </w:pPr>
    </w:p>
    <w:p w14:paraId="43527AF3" w14:textId="77777777" w:rsidR="00020082" w:rsidRPr="00D71316" w:rsidRDefault="00020082" w:rsidP="00020082">
      <w:pPr>
        <w:spacing w:before="198"/>
        <w:ind w:right="385"/>
        <w:jc w:val="center"/>
        <w:rPr>
          <w:b/>
          <w:bCs/>
          <w:sz w:val="36"/>
          <w:szCs w:val="36"/>
        </w:rPr>
      </w:pPr>
      <w:r w:rsidRPr="00D71316">
        <w:rPr>
          <w:b/>
          <w:bCs/>
          <w:sz w:val="36"/>
          <w:szCs w:val="36"/>
        </w:rPr>
        <w:t>Sabiedrība ar ierobežotu atbildību "ĶEGUMA STARS"</w:t>
      </w:r>
    </w:p>
    <w:p w14:paraId="4E438615" w14:textId="77777777" w:rsidR="00020082" w:rsidRDefault="00020082" w:rsidP="00020082">
      <w:pPr>
        <w:spacing w:before="198"/>
        <w:ind w:left="3" w:right="385"/>
        <w:jc w:val="center"/>
        <w:rPr>
          <w:spacing w:val="-2"/>
        </w:rPr>
      </w:pPr>
      <w:r>
        <w:t>Vienotais</w:t>
      </w:r>
      <w:r>
        <w:rPr>
          <w:spacing w:val="-7"/>
        </w:rPr>
        <w:t xml:space="preserve"> </w:t>
      </w:r>
      <w:r>
        <w:t>reģistrācijas</w:t>
      </w:r>
      <w:r>
        <w:rPr>
          <w:spacing w:val="-6"/>
        </w:rPr>
        <w:t xml:space="preserve"> </w:t>
      </w:r>
      <w:r>
        <w:t>Nr.</w:t>
      </w:r>
      <w:r>
        <w:rPr>
          <w:spacing w:val="-8"/>
        </w:rPr>
        <w:t xml:space="preserve"> </w:t>
      </w:r>
      <w:r w:rsidRPr="00D71316">
        <w:rPr>
          <w:spacing w:val="-2"/>
        </w:rPr>
        <w:t>40003227117</w:t>
      </w:r>
    </w:p>
    <w:p w14:paraId="0F7BAA40" w14:textId="77777777" w:rsidR="00020082" w:rsidRDefault="00020082" w:rsidP="00020082">
      <w:pPr>
        <w:pStyle w:val="BodyText"/>
        <w:rPr>
          <w:sz w:val="22"/>
        </w:rPr>
      </w:pPr>
    </w:p>
    <w:p w14:paraId="163F0BD4" w14:textId="77777777" w:rsidR="00020082" w:rsidRDefault="00020082" w:rsidP="00020082">
      <w:pPr>
        <w:pStyle w:val="BodyText"/>
        <w:spacing w:before="107"/>
        <w:rPr>
          <w:sz w:val="22"/>
        </w:rPr>
      </w:pPr>
    </w:p>
    <w:p w14:paraId="0BB58ECC" w14:textId="77777777" w:rsidR="00020082" w:rsidRDefault="00020082" w:rsidP="00020082">
      <w:pPr>
        <w:pStyle w:val="BodyText"/>
        <w:spacing w:before="107"/>
        <w:rPr>
          <w:sz w:val="22"/>
        </w:rPr>
      </w:pPr>
    </w:p>
    <w:p w14:paraId="4F33E639" w14:textId="77777777" w:rsidR="00020082" w:rsidRDefault="00020082" w:rsidP="00020082">
      <w:pPr>
        <w:pStyle w:val="BodyText"/>
        <w:spacing w:before="107"/>
        <w:rPr>
          <w:sz w:val="22"/>
        </w:rPr>
      </w:pPr>
    </w:p>
    <w:p w14:paraId="151408CD" w14:textId="77777777" w:rsidR="00020082" w:rsidRDefault="00020082" w:rsidP="00020082">
      <w:pPr>
        <w:ind w:left="4" w:right="385"/>
        <w:jc w:val="center"/>
        <w:rPr>
          <w:sz w:val="28"/>
        </w:rPr>
      </w:pPr>
      <w:r>
        <w:rPr>
          <w:sz w:val="28"/>
        </w:rPr>
        <w:t>NEAUDITĒTS</w:t>
      </w:r>
      <w:r>
        <w:rPr>
          <w:spacing w:val="-11"/>
          <w:sz w:val="28"/>
        </w:rPr>
        <w:t xml:space="preserve"> </w:t>
      </w:r>
      <w:r>
        <w:rPr>
          <w:spacing w:val="-2"/>
          <w:sz w:val="28"/>
        </w:rPr>
        <w:t>SAĪSINĀTS</w:t>
      </w:r>
    </w:p>
    <w:p w14:paraId="3CA2701F" w14:textId="77777777" w:rsidR="00020082" w:rsidRDefault="00020082" w:rsidP="00020082">
      <w:pPr>
        <w:spacing w:before="184"/>
        <w:ind w:right="385"/>
        <w:jc w:val="center"/>
        <w:rPr>
          <w:sz w:val="28"/>
        </w:rPr>
      </w:pPr>
      <w:r>
        <w:rPr>
          <w:sz w:val="28"/>
        </w:rPr>
        <w:t>STARPPERIODU</w:t>
      </w:r>
      <w:r>
        <w:rPr>
          <w:spacing w:val="-10"/>
          <w:sz w:val="28"/>
        </w:rPr>
        <w:t xml:space="preserve"> </w:t>
      </w:r>
      <w:r>
        <w:rPr>
          <w:sz w:val="28"/>
        </w:rPr>
        <w:t>FINANŠU</w:t>
      </w:r>
      <w:r>
        <w:rPr>
          <w:spacing w:val="-9"/>
          <w:sz w:val="28"/>
        </w:rPr>
        <w:t xml:space="preserve"> </w:t>
      </w:r>
      <w:r>
        <w:rPr>
          <w:spacing w:val="-2"/>
          <w:sz w:val="28"/>
        </w:rPr>
        <w:t>PĀRSKATS</w:t>
      </w:r>
    </w:p>
    <w:p w14:paraId="3EB43253" w14:textId="56D3697A" w:rsidR="00020082" w:rsidRDefault="00020082" w:rsidP="00020082">
      <w:pPr>
        <w:spacing w:before="187"/>
        <w:ind w:left="2" w:right="385"/>
        <w:jc w:val="center"/>
        <w:rPr>
          <w:sz w:val="28"/>
        </w:rPr>
      </w:pPr>
      <w:r>
        <w:rPr>
          <w:sz w:val="28"/>
        </w:rPr>
        <w:t>202</w:t>
      </w:r>
      <w:r w:rsidR="00BB73AC">
        <w:rPr>
          <w:sz w:val="28"/>
        </w:rPr>
        <w:t>5</w:t>
      </w:r>
      <w:r>
        <w:rPr>
          <w:sz w:val="28"/>
        </w:rPr>
        <w:t>.gada</w:t>
      </w:r>
      <w:r>
        <w:rPr>
          <w:spacing w:val="-7"/>
          <w:sz w:val="28"/>
        </w:rPr>
        <w:t xml:space="preserve"> </w:t>
      </w:r>
      <w:r w:rsidR="001F250C">
        <w:rPr>
          <w:spacing w:val="-2"/>
          <w:sz w:val="28"/>
        </w:rPr>
        <w:t>2</w:t>
      </w:r>
      <w:r>
        <w:rPr>
          <w:spacing w:val="-2"/>
          <w:sz w:val="28"/>
        </w:rPr>
        <w:t>.ceturksnis</w:t>
      </w:r>
    </w:p>
    <w:p w14:paraId="21FB648F" w14:textId="77777777" w:rsidR="00020082" w:rsidRDefault="00020082" w:rsidP="00020082">
      <w:pPr>
        <w:jc w:val="center"/>
        <w:rPr>
          <w:sz w:val="28"/>
        </w:rPr>
      </w:pPr>
    </w:p>
    <w:p w14:paraId="444D8396" w14:textId="77777777" w:rsidR="00020082" w:rsidRDefault="00020082" w:rsidP="00020082">
      <w:pPr>
        <w:jc w:val="center"/>
        <w:rPr>
          <w:sz w:val="28"/>
        </w:rPr>
      </w:pPr>
    </w:p>
    <w:p w14:paraId="6CBDEFD3" w14:textId="77777777" w:rsidR="00020082" w:rsidRDefault="00020082" w:rsidP="00020082">
      <w:pPr>
        <w:jc w:val="center"/>
        <w:rPr>
          <w:sz w:val="28"/>
        </w:rPr>
      </w:pPr>
    </w:p>
    <w:p w14:paraId="4DA665CA" w14:textId="77777777" w:rsidR="00020082" w:rsidRDefault="00020082" w:rsidP="00020082">
      <w:pPr>
        <w:jc w:val="center"/>
        <w:rPr>
          <w:sz w:val="28"/>
        </w:rPr>
      </w:pPr>
    </w:p>
    <w:p w14:paraId="039BE535" w14:textId="77777777" w:rsidR="00020082" w:rsidRDefault="00020082" w:rsidP="00020082">
      <w:pPr>
        <w:jc w:val="center"/>
        <w:rPr>
          <w:sz w:val="28"/>
        </w:rPr>
      </w:pPr>
    </w:p>
    <w:p w14:paraId="0EB4C82C" w14:textId="77777777" w:rsidR="00020082" w:rsidRDefault="00020082" w:rsidP="00020082">
      <w:pPr>
        <w:jc w:val="center"/>
        <w:rPr>
          <w:sz w:val="28"/>
        </w:rPr>
      </w:pPr>
    </w:p>
    <w:p w14:paraId="486FF003" w14:textId="77777777" w:rsidR="00020082" w:rsidRDefault="00020082" w:rsidP="00020082">
      <w:pPr>
        <w:jc w:val="center"/>
        <w:rPr>
          <w:sz w:val="28"/>
        </w:rPr>
      </w:pPr>
    </w:p>
    <w:p w14:paraId="09578D7E" w14:textId="77777777" w:rsidR="00020082" w:rsidRDefault="00020082" w:rsidP="00020082">
      <w:pPr>
        <w:jc w:val="center"/>
        <w:rPr>
          <w:sz w:val="28"/>
        </w:rPr>
      </w:pPr>
    </w:p>
    <w:p w14:paraId="7EDBCB8C" w14:textId="77777777" w:rsidR="00020082" w:rsidRDefault="00020082" w:rsidP="00020082">
      <w:pPr>
        <w:jc w:val="center"/>
        <w:rPr>
          <w:sz w:val="28"/>
        </w:rPr>
      </w:pPr>
    </w:p>
    <w:p w14:paraId="511CC394" w14:textId="77777777" w:rsidR="00020082" w:rsidRDefault="00020082" w:rsidP="00020082">
      <w:pPr>
        <w:jc w:val="center"/>
        <w:rPr>
          <w:sz w:val="28"/>
        </w:rPr>
      </w:pPr>
    </w:p>
    <w:p w14:paraId="5787D935" w14:textId="77777777" w:rsidR="00020082" w:rsidRDefault="00020082" w:rsidP="00020082">
      <w:pPr>
        <w:jc w:val="center"/>
        <w:rPr>
          <w:sz w:val="28"/>
        </w:rPr>
      </w:pPr>
    </w:p>
    <w:p w14:paraId="11A4BB4C" w14:textId="77777777" w:rsidR="00020082" w:rsidRDefault="00020082" w:rsidP="00020082">
      <w:pPr>
        <w:jc w:val="center"/>
        <w:rPr>
          <w:sz w:val="28"/>
        </w:rPr>
      </w:pPr>
    </w:p>
    <w:p w14:paraId="77B1FB71" w14:textId="77777777" w:rsidR="00020082" w:rsidRDefault="00020082" w:rsidP="00020082">
      <w:pPr>
        <w:jc w:val="center"/>
        <w:rPr>
          <w:sz w:val="28"/>
        </w:rPr>
      </w:pPr>
    </w:p>
    <w:p w14:paraId="02081E08" w14:textId="77777777" w:rsidR="00020082" w:rsidRDefault="00020082" w:rsidP="00020082">
      <w:pPr>
        <w:jc w:val="center"/>
        <w:rPr>
          <w:sz w:val="28"/>
        </w:rPr>
      </w:pPr>
    </w:p>
    <w:p w14:paraId="0C74D5AD" w14:textId="77777777" w:rsidR="00020082" w:rsidRDefault="00020082" w:rsidP="00020082">
      <w:pPr>
        <w:jc w:val="center"/>
        <w:rPr>
          <w:sz w:val="28"/>
        </w:rPr>
      </w:pPr>
    </w:p>
    <w:p w14:paraId="79360D3C" w14:textId="77777777" w:rsidR="00020082" w:rsidRDefault="00020082" w:rsidP="00020082">
      <w:pPr>
        <w:jc w:val="center"/>
        <w:rPr>
          <w:sz w:val="28"/>
        </w:rPr>
      </w:pPr>
    </w:p>
    <w:p w14:paraId="29A6C142" w14:textId="77777777" w:rsidR="00020082" w:rsidRDefault="00020082" w:rsidP="00020082">
      <w:pPr>
        <w:jc w:val="center"/>
        <w:rPr>
          <w:sz w:val="28"/>
        </w:rPr>
      </w:pPr>
    </w:p>
    <w:p w14:paraId="7D50BF17" w14:textId="77777777" w:rsidR="00020082" w:rsidRDefault="00020082" w:rsidP="00020082">
      <w:pPr>
        <w:rPr>
          <w:sz w:val="28"/>
        </w:rPr>
      </w:pPr>
    </w:p>
    <w:p w14:paraId="1DBFC573" w14:textId="77777777" w:rsidR="00020082" w:rsidRDefault="00020082" w:rsidP="00020082">
      <w:pPr>
        <w:jc w:val="center"/>
        <w:rPr>
          <w:sz w:val="28"/>
        </w:rPr>
      </w:pPr>
    </w:p>
    <w:p w14:paraId="61069C6D" w14:textId="77777777" w:rsidR="00020082" w:rsidRDefault="00020082" w:rsidP="00020082">
      <w:pPr>
        <w:jc w:val="center"/>
        <w:rPr>
          <w:sz w:val="28"/>
        </w:rPr>
      </w:pPr>
    </w:p>
    <w:p w14:paraId="55ABDEA8" w14:textId="77777777" w:rsidR="00020082" w:rsidRDefault="00020082" w:rsidP="00020082">
      <w:pPr>
        <w:jc w:val="center"/>
        <w:rPr>
          <w:sz w:val="28"/>
        </w:rPr>
      </w:pPr>
    </w:p>
    <w:p w14:paraId="3D89C3CC" w14:textId="77777777" w:rsidR="00020082" w:rsidRDefault="00020082" w:rsidP="00020082">
      <w:pPr>
        <w:jc w:val="center"/>
        <w:rPr>
          <w:sz w:val="28"/>
        </w:rPr>
      </w:pPr>
    </w:p>
    <w:p w14:paraId="6929511C" w14:textId="77777777" w:rsidR="00020082" w:rsidRPr="00C601BE" w:rsidRDefault="00020082" w:rsidP="00020082">
      <w:pPr>
        <w:jc w:val="center"/>
        <w:rPr>
          <w:b/>
          <w:bCs/>
          <w:sz w:val="28"/>
        </w:rPr>
      </w:pPr>
      <w:r w:rsidRPr="00C601BE">
        <w:rPr>
          <w:b/>
          <w:bCs/>
          <w:sz w:val="28"/>
        </w:rPr>
        <w:t>Ķegumā</w:t>
      </w:r>
    </w:p>
    <w:p w14:paraId="71197D81" w14:textId="5AA5C92E" w:rsidR="00020082" w:rsidRPr="00C601BE" w:rsidRDefault="00020082" w:rsidP="00020082">
      <w:pPr>
        <w:jc w:val="center"/>
        <w:rPr>
          <w:b/>
          <w:bCs/>
          <w:sz w:val="28"/>
        </w:rPr>
      </w:pPr>
      <w:r w:rsidRPr="00C601BE">
        <w:rPr>
          <w:b/>
          <w:bCs/>
          <w:sz w:val="28"/>
        </w:rPr>
        <w:t>202</w:t>
      </w:r>
      <w:r w:rsidR="00BB73AC">
        <w:rPr>
          <w:b/>
          <w:bCs/>
          <w:sz w:val="28"/>
        </w:rPr>
        <w:t>5</w:t>
      </w:r>
    </w:p>
    <w:p w14:paraId="79F0B200" w14:textId="77777777" w:rsidR="00020082" w:rsidRDefault="00020082" w:rsidP="00020082">
      <w:pPr>
        <w:jc w:val="center"/>
        <w:rPr>
          <w:sz w:val="28"/>
        </w:rPr>
      </w:pPr>
    </w:p>
    <w:p w14:paraId="6D67DB22" w14:textId="77777777" w:rsidR="00020082" w:rsidRDefault="00020082" w:rsidP="00020082">
      <w:pPr>
        <w:spacing w:before="74"/>
        <w:ind w:left="234"/>
        <w:rPr>
          <w:b/>
          <w:spacing w:val="-2"/>
          <w:sz w:val="32"/>
          <w:szCs w:val="24"/>
        </w:rPr>
      </w:pPr>
    </w:p>
    <w:p w14:paraId="3670700D" w14:textId="77777777" w:rsidR="00020082" w:rsidRDefault="00020082" w:rsidP="00020082">
      <w:pPr>
        <w:pStyle w:val="BodyText"/>
        <w:rPr>
          <w:b/>
          <w:sz w:val="28"/>
        </w:rPr>
      </w:pPr>
    </w:p>
    <w:p w14:paraId="5F92B6B5" w14:textId="77777777" w:rsidR="00A15CD4" w:rsidRDefault="00A15CD4" w:rsidP="00020082">
      <w:pPr>
        <w:pStyle w:val="BodyText"/>
        <w:rPr>
          <w:b/>
          <w:sz w:val="28"/>
        </w:rPr>
        <w:sectPr w:rsidR="00A15CD4" w:rsidSect="00A15CD4">
          <w:headerReference w:type="default" r:id="rId7"/>
          <w:footerReference w:type="default" r:id="rId8"/>
          <w:pgSz w:w="11910" w:h="16840"/>
          <w:pgMar w:top="1040" w:right="800" w:bottom="1640" w:left="1240" w:header="0" w:footer="1452" w:gutter="0"/>
          <w:pgNumType w:start="2"/>
          <w:cols w:space="720"/>
          <w:titlePg/>
          <w:docGrid w:linePitch="299"/>
        </w:sectPr>
      </w:pPr>
    </w:p>
    <w:p w14:paraId="0C0B7572" w14:textId="77777777" w:rsidR="00A15CD4" w:rsidRPr="002B41BD" w:rsidRDefault="00A15CD4" w:rsidP="00A15CD4">
      <w:pPr>
        <w:spacing w:before="74"/>
        <w:ind w:left="234"/>
        <w:rPr>
          <w:b/>
          <w:sz w:val="32"/>
          <w:szCs w:val="24"/>
        </w:rPr>
      </w:pPr>
      <w:r w:rsidRPr="002B41BD">
        <w:rPr>
          <w:b/>
          <w:spacing w:val="-2"/>
          <w:sz w:val="32"/>
          <w:szCs w:val="24"/>
        </w:rPr>
        <w:lastRenderedPageBreak/>
        <w:t>Saturs</w:t>
      </w:r>
    </w:p>
    <w:p w14:paraId="128764AA" w14:textId="77777777" w:rsidR="00020082" w:rsidRDefault="00020082" w:rsidP="00020082">
      <w:pPr>
        <w:pStyle w:val="BodyText"/>
        <w:rPr>
          <w:b/>
          <w:sz w:val="28"/>
        </w:rPr>
      </w:pPr>
    </w:p>
    <w:p w14:paraId="6F2D7B3D" w14:textId="77777777" w:rsidR="00020082" w:rsidRDefault="00020082" w:rsidP="00020082">
      <w:pPr>
        <w:pStyle w:val="BodyText"/>
        <w:spacing w:before="279"/>
        <w:rPr>
          <w:b/>
          <w:sz w:val="28"/>
        </w:rPr>
      </w:pPr>
    </w:p>
    <w:p w14:paraId="3EDDB6D1" w14:textId="77777777" w:rsidR="00020082" w:rsidRDefault="00020082" w:rsidP="00020082">
      <w:pPr>
        <w:pStyle w:val="BodyText"/>
        <w:tabs>
          <w:tab w:val="right" w:leader="dot" w:pos="7975"/>
        </w:tabs>
        <w:ind w:left="234"/>
        <w:rPr>
          <w:rFonts w:ascii="Calibri" w:hAnsi="Calibri"/>
        </w:rPr>
      </w:pPr>
      <w:r>
        <w:t>Informācija</w:t>
      </w:r>
      <w:r>
        <w:rPr>
          <w:spacing w:val="-6"/>
        </w:rPr>
        <w:t xml:space="preserve"> </w:t>
      </w:r>
      <w:r>
        <w:t>par</w:t>
      </w:r>
      <w:r>
        <w:rPr>
          <w:spacing w:val="-2"/>
        </w:rPr>
        <w:t xml:space="preserve"> Sabiedrību</w:t>
      </w:r>
      <w:r>
        <w:tab/>
      </w:r>
      <w:r>
        <w:rPr>
          <w:rFonts w:ascii="Calibri" w:hAnsi="Calibri"/>
          <w:spacing w:val="-10"/>
        </w:rPr>
        <w:t>3</w:t>
      </w:r>
    </w:p>
    <w:p w14:paraId="5ABB39E1" w14:textId="77777777" w:rsidR="00020082" w:rsidRDefault="00020082" w:rsidP="00020082">
      <w:pPr>
        <w:pStyle w:val="BodyText"/>
        <w:tabs>
          <w:tab w:val="right" w:leader="dot" w:pos="7996"/>
        </w:tabs>
        <w:spacing w:before="183"/>
        <w:ind w:left="234"/>
        <w:rPr>
          <w:rFonts w:ascii="Calibri" w:hAnsi="Calibri"/>
        </w:rPr>
      </w:pPr>
      <w:r>
        <w:t>Vadības</w:t>
      </w:r>
      <w:r>
        <w:rPr>
          <w:spacing w:val="-7"/>
        </w:rPr>
        <w:t xml:space="preserve"> </w:t>
      </w:r>
      <w:r>
        <w:rPr>
          <w:spacing w:val="-2"/>
        </w:rPr>
        <w:t>ziņojums</w:t>
      </w:r>
      <w:r>
        <w:tab/>
      </w:r>
      <w:r>
        <w:rPr>
          <w:rFonts w:ascii="Calibri" w:hAnsi="Calibri"/>
          <w:spacing w:val="-10"/>
        </w:rPr>
        <w:t>4</w:t>
      </w:r>
    </w:p>
    <w:p w14:paraId="5BA8514A" w14:textId="2B4A0912" w:rsidR="00020082" w:rsidRDefault="00020082" w:rsidP="00020082">
      <w:pPr>
        <w:pStyle w:val="BodyText"/>
        <w:tabs>
          <w:tab w:val="right" w:leader="dot" w:pos="8005"/>
        </w:tabs>
        <w:spacing w:before="182"/>
        <w:ind w:left="234"/>
        <w:rPr>
          <w:rFonts w:ascii="Calibri" w:hAnsi="Calibri"/>
        </w:rPr>
      </w:pPr>
      <w:r>
        <w:t>Peļņas</w:t>
      </w:r>
      <w:r>
        <w:rPr>
          <w:spacing w:val="-3"/>
        </w:rPr>
        <w:t xml:space="preserve"> </w:t>
      </w:r>
      <w:r>
        <w:t>vai</w:t>
      </w:r>
      <w:r>
        <w:rPr>
          <w:spacing w:val="-2"/>
        </w:rPr>
        <w:t xml:space="preserve"> </w:t>
      </w:r>
      <w:r>
        <w:t>zaudējumu</w:t>
      </w:r>
      <w:r>
        <w:rPr>
          <w:spacing w:val="-2"/>
        </w:rPr>
        <w:t xml:space="preserve"> </w:t>
      </w:r>
      <w:r>
        <w:t>aprēķins</w:t>
      </w:r>
      <w:r>
        <w:rPr>
          <w:spacing w:val="-3"/>
        </w:rPr>
        <w:t xml:space="preserve"> </w:t>
      </w:r>
      <w:r>
        <w:t>par</w:t>
      </w:r>
      <w:r>
        <w:rPr>
          <w:spacing w:val="-2"/>
        </w:rPr>
        <w:t xml:space="preserve"> </w:t>
      </w:r>
      <w:r>
        <w:t>202</w:t>
      </w:r>
      <w:r w:rsidR="00CA519F">
        <w:t>5</w:t>
      </w:r>
      <w:r>
        <w:t>.gada</w:t>
      </w:r>
      <w:r>
        <w:rPr>
          <w:spacing w:val="-3"/>
        </w:rPr>
        <w:t xml:space="preserve"> </w:t>
      </w:r>
      <w:r w:rsidR="001F250C">
        <w:t>6</w:t>
      </w:r>
      <w:r>
        <w:rPr>
          <w:spacing w:val="-1"/>
        </w:rPr>
        <w:t xml:space="preserve"> </w:t>
      </w:r>
      <w:r>
        <w:rPr>
          <w:spacing w:val="-2"/>
        </w:rPr>
        <w:t>mēnešiem</w:t>
      </w:r>
      <w:r>
        <w:tab/>
      </w:r>
      <w:r>
        <w:rPr>
          <w:rFonts w:ascii="Calibri" w:hAnsi="Calibri"/>
          <w:spacing w:val="-10"/>
        </w:rPr>
        <w:t>5</w:t>
      </w:r>
    </w:p>
    <w:p w14:paraId="63437AF1" w14:textId="56A0CEDA" w:rsidR="00020082" w:rsidRDefault="00020082" w:rsidP="00020082">
      <w:pPr>
        <w:pStyle w:val="BodyText"/>
        <w:tabs>
          <w:tab w:val="right" w:leader="dot" w:pos="7979"/>
        </w:tabs>
        <w:spacing w:before="184"/>
        <w:ind w:left="234"/>
        <w:rPr>
          <w:rFonts w:ascii="Calibri"/>
        </w:rPr>
      </w:pPr>
      <w:r>
        <w:t>Bilance</w:t>
      </w:r>
      <w:r>
        <w:rPr>
          <w:spacing w:val="-2"/>
        </w:rPr>
        <w:t xml:space="preserve"> </w:t>
      </w:r>
      <w:r>
        <w:t>uz</w:t>
      </w:r>
      <w:r>
        <w:rPr>
          <w:spacing w:val="-1"/>
        </w:rPr>
        <w:t xml:space="preserve"> </w:t>
      </w:r>
      <w:r>
        <w:t>202</w:t>
      </w:r>
      <w:r w:rsidR="00CA519F">
        <w:t>5</w:t>
      </w:r>
      <w:r>
        <w:t>.gada</w:t>
      </w:r>
      <w:r>
        <w:rPr>
          <w:spacing w:val="-1"/>
        </w:rPr>
        <w:t xml:space="preserve"> </w:t>
      </w:r>
      <w:r w:rsidR="001F250C">
        <w:rPr>
          <w:spacing w:val="-2"/>
        </w:rPr>
        <w:t>30.jūniju</w:t>
      </w:r>
      <w:r>
        <w:tab/>
      </w:r>
      <w:r>
        <w:rPr>
          <w:rFonts w:ascii="Calibri"/>
          <w:spacing w:val="-10"/>
        </w:rPr>
        <w:t>6</w:t>
      </w:r>
    </w:p>
    <w:p w14:paraId="5973C74B" w14:textId="75FC02AA" w:rsidR="00020082" w:rsidRDefault="00020082" w:rsidP="00020082">
      <w:pPr>
        <w:pStyle w:val="BodyText"/>
        <w:tabs>
          <w:tab w:val="right" w:leader="dot" w:pos="8063"/>
        </w:tabs>
        <w:spacing w:before="183"/>
        <w:ind w:left="234"/>
        <w:rPr>
          <w:rFonts w:ascii="Calibri" w:hAnsi="Calibri"/>
        </w:rPr>
        <w:sectPr w:rsidR="00020082" w:rsidSect="00A15CD4">
          <w:pgSz w:w="11910" w:h="16840"/>
          <w:pgMar w:top="1040" w:right="800" w:bottom="1640" w:left="1240" w:header="0" w:footer="1452" w:gutter="0"/>
          <w:pgNumType w:start="2"/>
          <w:cols w:space="720"/>
          <w:titlePg/>
          <w:docGrid w:linePitch="299"/>
        </w:sectPr>
      </w:pPr>
      <w:r>
        <w:t>Pielikums</w:t>
      </w:r>
      <w:r>
        <w:rPr>
          <w:spacing w:val="-2"/>
        </w:rPr>
        <w:t xml:space="preserve"> </w:t>
      </w:r>
      <w:r>
        <w:t xml:space="preserve">finanšu </w:t>
      </w:r>
      <w:r>
        <w:rPr>
          <w:spacing w:val="-2"/>
        </w:rPr>
        <w:t>pārskatam</w:t>
      </w:r>
      <w:r>
        <w:tab/>
      </w:r>
      <w:r w:rsidR="00CA519F">
        <w:rPr>
          <w:rFonts w:ascii="Calibri" w:hAnsi="Calibri"/>
          <w:spacing w:val="-5"/>
        </w:rPr>
        <w:t>8</w:t>
      </w:r>
    </w:p>
    <w:p w14:paraId="3429CCC5" w14:textId="77777777" w:rsidR="00020082" w:rsidRPr="002B41BD" w:rsidRDefault="00020082" w:rsidP="00020082">
      <w:pPr>
        <w:tabs>
          <w:tab w:val="left" w:pos="3114"/>
        </w:tabs>
        <w:spacing w:line="480" w:lineRule="auto"/>
        <w:ind w:left="234" w:right="1622"/>
        <w:rPr>
          <w:sz w:val="24"/>
          <w:szCs w:val="24"/>
        </w:rPr>
      </w:pPr>
      <w:r w:rsidRPr="002B41BD">
        <w:rPr>
          <w:sz w:val="24"/>
          <w:szCs w:val="24"/>
        </w:rPr>
        <w:lastRenderedPageBreak/>
        <w:t>Sabiedrības nosaukums :</w:t>
      </w:r>
      <w:bookmarkStart w:id="0" w:name="_Hlk183703626"/>
      <w:r>
        <w:rPr>
          <w:sz w:val="24"/>
          <w:szCs w:val="24"/>
        </w:rPr>
        <w:t xml:space="preserve"> </w:t>
      </w:r>
      <w:r w:rsidRPr="002B41BD">
        <w:rPr>
          <w:sz w:val="24"/>
          <w:szCs w:val="24"/>
        </w:rPr>
        <w:t>Sabiedrība ar ierobežotu atbildību "ĶEGUMA STARS"</w:t>
      </w:r>
    </w:p>
    <w:bookmarkEnd w:id="0"/>
    <w:p w14:paraId="42A18153" w14:textId="77777777" w:rsidR="00020082" w:rsidRPr="002B41BD" w:rsidRDefault="00020082" w:rsidP="00020082">
      <w:pPr>
        <w:tabs>
          <w:tab w:val="left" w:pos="3114"/>
        </w:tabs>
        <w:spacing w:line="480" w:lineRule="auto"/>
        <w:ind w:left="234" w:right="1622"/>
        <w:rPr>
          <w:sz w:val="24"/>
          <w:szCs w:val="24"/>
        </w:rPr>
      </w:pPr>
      <w:r w:rsidRPr="002B41BD">
        <w:rPr>
          <w:sz w:val="24"/>
          <w:szCs w:val="24"/>
        </w:rPr>
        <w:t>Sabiedrības juridiskais statuss:</w:t>
      </w:r>
      <w:r w:rsidRPr="002B41BD">
        <w:rPr>
          <w:spacing w:val="80"/>
          <w:sz w:val="24"/>
          <w:szCs w:val="24"/>
        </w:rPr>
        <w:t xml:space="preserve"> </w:t>
      </w:r>
      <w:r w:rsidRPr="002B41BD">
        <w:rPr>
          <w:sz w:val="24"/>
          <w:szCs w:val="24"/>
        </w:rPr>
        <w:t>Sabiedrība ar ierobežotu atbildību</w:t>
      </w:r>
    </w:p>
    <w:p w14:paraId="48EB2C3C" w14:textId="77777777" w:rsidR="00020082" w:rsidRPr="002B41BD" w:rsidRDefault="00020082" w:rsidP="00020082">
      <w:pPr>
        <w:tabs>
          <w:tab w:val="left" w:pos="3114"/>
        </w:tabs>
        <w:spacing w:line="251" w:lineRule="exact"/>
        <w:ind w:left="234"/>
        <w:rPr>
          <w:sz w:val="24"/>
          <w:szCs w:val="24"/>
        </w:rPr>
      </w:pPr>
      <w:r w:rsidRPr="002B41BD">
        <w:rPr>
          <w:sz w:val="24"/>
          <w:szCs w:val="24"/>
        </w:rPr>
        <w:t>Reģ.</w:t>
      </w:r>
      <w:r w:rsidRPr="002B41BD">
        <w:rPr>
          <w:spacing w:val="-2"/>
          <w:sz w:val="24"/>
          <w:szCs w:val="24"/>
        </w:rPr>
        <w:t xml:space="preserve"> </w:t>
      </w:r>
      <w:r w:rsidRPr="002B41BD">
        <w:rPr>
          <w:sz w:val="24"/>
          <w:szCs w:val="24"/>
        </w:rPr>
        <w:t>nr.,</w:t>
      </w:r>
      <w:r w:rsidRPr="002B41BD">
        <w:rPr>
          <w:spacing w:val="-3"/>
          <w:sz w:val="24"/>
          <w:szCs w:val="24"/>
        </w:rPr>
        <w:t xml:space="preserve"> </w:t>
      </w:r>
      <w:r w:rsidRPr="002B41BD">
        <w:rPr>
          <w:sz w:val="24"/>
          <w:szCs w:val="24"/>
        </w:rPr>
        <w:t>vieta</w:t>
      </w:r>
      <w:r w:rsidRPr="002B41BD">
        <w:rPr>
          <w:spacing w:val="-1"/>
          <w:sz w:val="24"/>
          <w:szCs w:val="24"/>
        </w:rPr>
        <w:t xml:space="preserve"> </w:t>
      </w:r>
      <w:r w:rsidRPr="002B41BD">
        <w:rPr>
          <w:sz w:val="24"/>
          <w:szCs w:val="24"/>
        </w:rPr>
        <w:t>un</w:t>
      </w:r>
      <w:r w:rsidRPr="002B41BD">
        <w:rPr>
          <w:spacing w:val="-1"/>
          <w:sz w:val="24"/>
          <w:szCs w:val="24"/>
        </w:rPr>
        <w:t xml:space="preserve"> </w:t>
      </w:r>
      <w:r w:rsidRPr="002B41BD">
        <w:rPr>
          <w:spacing w:val="-2"/>
          <w:sz w:val="24"/>
          <w:szCs w:val="24"/>
        </w:rPr>
        <w:t>datums:</w:t>
      </w:r>
      <w:r w:rsidRPr="002B41BD">
        <w:rPr>
          <w:sz w:val="24"/>
          <w:szCs w:val="24"/>
        </w:rPr>
        <w:tab/>
        <w:t>Komercreģistrā</w:t>
      </w:r>
      <w:r w:rsidRPr="002B41BD">
        <w:rPr>
          <w:spacing w:val="6"/>
          <w:sz w:val="24"/>
          <w:szCs w:val="24"/>
        </w:rPr>
        <w:t xml:space="preserve"> </w:t>
      </w:r>
      <w:r w:rsidRPr="002B41BD">
        <w:rPr>
          <w:spacing w:val="-2"/>
          <w:sz w:val="24"/>
          <w:szCs w:val="24"/>
        </w:rPr>
        <w:t>Nr.</w:t>
      </w:r>
      <w:r w:rsidRPr="002B41BD">
        <w:rPr>
          <w:sz w:val="24"/>
          <w:szCs w:val="24"/>
        </w:rPr>
        <w:t xml:space="preserve"> </w:t>
      </w:r>
      <w:r w:rsidRPr="002B41BD">
        <w:rPr>
          <w:spacing w:val="-2"/>
          <w:sz w:val="24"/>
          <w:szCs w:val="24"/>
        </w:rPr>
        <w:t>40003227117</w:t>
      </w:r>
    </w:p>
    <w:p w14:paraId="010CE6E6" w14:textId="77777777" w:rsidR="00020082" w:rsidRPr="002B41BD" w:rsidRDefault="00020082" w:rsidP="00020082">
      <w:pPr>
        <w:spacing w:before="2"/>
        <w:ind w:left="3114" w:right="1104"/>
        <w:rPr>
          <w:sz w:val="24"/>
          <w:szCs w:val="24"/>
        </w:rPr>
      </w:pPr>
      <w:r w:rsidRPr="002B41BD">
        <w:rPr>
          <w:sz w:val="24"/>
          <w:szCs w:val="24"/>
        </w:rPr>
        <w:t>Rīga,</w:t>
      </w:r>
      <w:r w:rsidRPr="002B41BD">
        <w:rPr>
          <w:spacing w:val="-5"/>
          <w:sz w:val="24"/>
          <w:szCs w:val="24"/>
        </w:rPr>
        <w:t xml:space="preserve"> </w:t>
      </w:r>
      <w:r w:rsidRPr="002B41BD">
        <w:rPr>
          <w:sz w:val="24"/>
          <w:szCs w:val="24"/>
        </w:rPr>
        <w:t>2004.gada</w:t>
      </w:r>
      <w:r w:rsidRPr="002B41BD">
        <w:rPr>
          <w:spacing w:val="-5"/>
          <w:sz w:val="24"/>
          <w:szCs w:val="24"/>
        </w:rPr>
        <w:t xml:space="preserve"> </w:t>
      </w:r>
      <w:r w:rsidRPr="002B41BD">
        <w:rPr>
          <w:sz w:val="24"/>
          <w:szCs w:val="24"/>
        </w:rPr>
        <w:t>4.martā</w:t>
      </w:r>
      <w:r w:rsidRPr="002B41BD">
        <w:rPr>
          <w:spacing w:val="-7"/>
          <w:sz w:val="24"/>
          <w:szCs w:val="24"/>
        </w:rPr>
        <w:t xml:space="preserve"> </w:t>
      </w:r>
    </w:p>
    <w:p w14:paraId="6702A4A6" w14:textId="77777777" w:rsidR="00020082" w:rsidRPr="002B41BD" w:rsidRDefault="00020082" w:rsidP="00020082">
      <w:pPr>
        <w:tabs>
          <w:tab w:val="left" w:pos="3114"/>
        </w:tabs>
        <w:spacing w:before="252"/>
        <w:ind w:left="234"/>
        <w:rPr>
          <w:sz w:val="24"/>
          <w:szCs w:val="24"/>
        </w:rPr>
      </w:pPr>
      <w:r w:rsidRPr="002B41BD">
        <w:rPr>
          <w:sz w:val="24"/>
          <w:szCs w:val="24"/>
        </w:rPr>
        <w:t>PVN</w:t>
      </w:r>
      <w:r w:rsidRPr="002B41BD">
        <w:rPr>
          <w:spacing w:val="-6"/>
          <w:sz w:val="24"/>
          <w:szCs w:val="24"/>
        </w:rPr>
        <w:t xml:space="preserve"> </w:t>
      </w:r>
      <w:r w:rsidRPr="002B41BD">
        <w:rPr>
          <w:sz w:val="24"/>
          <w:szCs w:val="24"/>
        </w:rPr>
        <w:t>maksātāja</w:t>
      </w:r>
      <w:r w:rsidRPr="002B41BD">
        <w:rPr>
          <w:spacing w:val="-4"/>
          <w:sz w:val="24"/>
          <w:szCs w:val="24"/>
        </w:rPr>
        <w:t xml:space="preserve"> </w:t>
      </w:r>
      <w:r w:rsidRPr="002B41BD">
        <w:rPr>
          <w:spacing w:val="-2"/>
          <w:sz w:val="24"/>
          <w:szCs w:val="24"/>
        </w:rPr>
        <w:t>numurs:</w:t>
      </w:r>
      <w:r w:rsidRPr="002B41BD">
        <w:rPr>
          <w:sz w:val="24"/>
          <w:szCs w:val="24"/>
        </w:rPr>
        <w:tab/>
        <w:t>LV</w:t>
      </w:r>
      <w:r w:rsidRPr="002B41BD">
        <w:rPr>
          <w:spacing w:val="-2"/>
          <w:sz w:val="24"/>
          <w:szCs w:val="24"/>
        </w:rPr>
        <w:t>40003227117</w:t>
      </w:r>
      <w:r w:rsidRPr="002B41BD">
        <w:rPr>
          <w:spacing w:val="49"/>
          <w:sz w:val="24"/>
          <w:szCs w:val="24"/>
        </w:rPr>
        <w:t xml:space="preserve"> </w:t>
      </w:r>
      <w:r w:rsidRPr="002B41BD">
        <w:rPr>
          <w:sz w:val="24"/>
          <w:szCs w:val="24"/>
        </w:rPr>
        <w:t>no</w:t>
      </w:r>
      <w:r w:rsidRPr="002B41BD">
        <w:rPr>
          <w:spacing w:val="-1"/>
          <w:sz w:val="24"/>
          <w:szCs w:val="24"/>
        </w:rPr>
        <w:t xml:space="preserve"> </w:t>
      </w:r>
      <w:r w:rsidRPr="002B41BD">
        <w:rPr>
          <w:spacing w:val="-2"/>
          <w:sz w:val="24"/>
          <w:szCs w:val="24"/>
        </w:rPr>
        <w:t>07.07.1995.</w:t>
      </w:r>
    </w:p>
    <w:p w14:paraId="6B735CC1" w14:textId="77777777" w:rsidR="00020082" w:rsidRPr="002B41BD" w:rsidRDefault="00020082" w:rsidP="00020082">
      <w:pPr>
        <w:pStyle w:val="BodyText"/>
        <w:rPr>
          <w:szCs w:val="28"/>
        </w:rPr>
      </w:pPr>
    </w:p>
    <w:p w14:paraId="43BA455C" w14:textId="77777777" w:rsidR="00020082" w:rsidRPr="002B41BD" w:rsidRDefault="00020082" w:rsidP="00020082">
      <w:pPr>
        <w:tabs>
          <w:tab w:val="left" w:pos="3114"/>
        </w:tabs>
        <w:spacing w:before="1"/>
        <w:ind w:left="234"/>
        <w:rPr>
          <w:sz w:val="24"/>
          <w:szCs w:val="24"/>
        </w:rPr>
      </w:pPr>
      <w:r w:rsidRPr="002B41BD">
        <w:rPr>
          <w:sz w:val="24"/>
          <w:szCs w:val="24"/>
        </w:rPr>
        <w:t>Juridiskā</w:t>
      </w:r>
      <w:r w:rsidRPr="002B41BD">
        <w:rPr>
          <w:spacing w:val="-3"/>
          <w:sz w:val="24"/>
          <w:szCs w:val="24"/>
        </w:rPr>
        <w:t xml:space="preserve"> </w:t>
      </w:r>
      <w:r w:rsidRPr="002B41BD">
        <w:rPr>
          <w:spacing w:val="-2"/>
          <w:sz w:val="24"/>
          <w:szCs w:val="24"/>
        </w:rPr>
        <w:t>adrese:</w:t>
      </w:r>
      <w:r w:rsidRPr="002B41BD">
        <w:rPr>
          <w:sz w:val="24"/>
          <w:szCs w:val="24"/>
        </w:rPr>
        <w:tab/>
      </w:r>
      <w:bookmarkStart w:id="1" w:name="_Hlk183704666"/>
      <w:r w:rsidRPr="002B41BD">
        <w:rPr>
          <w:sz w:val="24"/>
          <w:szCs w:val="24"/>
        </w:rPr>
        <w:t>Kuģu iela 5, Ķegums, Ogres nov., LV-5020</w:t>
      </w:r>
      <w:bookmarkEnd w:id="1"/>
    </w:p>
    <w:p w14:paraId="5C03ADF7" w14:textId="77777777" w:rsidR="00020082" w:rsidRPr="002B41BD" w:rsidRDefault="00020082" w:rsidP="00020082">
      <w:pPr>
        <w:tabs>
          <w:tab w:val="left" w:pos="3114"/>
        </w:tabs>
        <w:spacing w:before="1"/>
        <w:ind w:left="234"/>
        <w:rPr>
          <w:sz w:val="24"/>
          <w:szCs w:val="24"/>
        </w:rPr>
      </w:pPr>
    </w:p>
    <w:p w14:paraId="1435CAE1" w14:textId="77777777" w:rsidR="00020082" w:rsidRPr="002B41BD" w:rsidRDefault="00020082" w:rsidP="00020082">
      <w:pPr>
        <w:tabs>
          <w:tab w:val="left" w:pos="3114"/>
        </w:tabs>
        <w:spacing w:before="1" w:line="252" w:lineRule="exact"/>
        <w:ind w:left="234"/>
        <w:rPr>
          <w:sz w:val="24"/>
          <w:szCs w:val="24"/>
        </w:rPr>
      </w:pPr>
      <w:r w:rsidRPr="002B41BD">
        <w:rPr>
          <w:sz w:val="24"/>
          <w:szCs w:val="24"/>
        </w:rPr>
        <w:t>Pamatdarbības</w:t>
      </w:r>
      <w:r w:rsidRPr="002B41BD">
        <w:rPr>
          <w:spacing w:val="-10"/>
          <w:sz w:val="24"/>
          <w:szCs w:val="24"/>
        </w:rPr>
        <w:t xml:space="preserve"> </w:t>
      </w:r>
      <w:r w:rsidRPr="002B41BD">
        <w:rPr>
          <w:spacing w:val="-2"/>
          <w:sz w:val="24"/>
          <w:szCs w:val="24"/>
        </w:rPr>
        <w:t>veids:</w:t>
      </w:r>
      <w:r w:rsidRPr="002B41BD">
        <w:rPr>
          <w:sz w:val="24"/>
          <w:szCs w:val="24"/>
        </w:rPr>
        <w:tab/>
        <w:t>Nace</w:t>
      </w:r>
      <w:r w:rsidRPr="002B41BD">
        <w:rPr>
          <w:spacing w:val="-6"/>
          <w:sz w:val="24"/>
          <w:szCs w:val="24"/>
        </w:rPr>
        <w:t xml:space="preserve"> </w:t>
      </w:r>
      <w:r w:rsidRPr="002B41BD">
        <w:rPr>
          <w:sz w:val="24"/>
          <w:szCs w:val="24"/>
        </w:rPr>
        <w:t>kods</w:t>
      </w:r>
      <w:r w:rsidRPr="002B41BD">
        <w:rPr>
          <w:spacing w:val="-3"/>
          <w:sz w:val="24"/>
          <w:szCs w:val="24"/>
        </w:rPr>
        <w:t xml:space="preserve"> </w:t>
      </w:r>
      <w:r w:rsidRPr="002B41BD">
        <w:rPr>
          <w:sz w:val="24"/>
          <w:szCs w:val="24"/>
        </w:rPr>
        <w:t>37.00</w:t>
      </w:r>
      <w:r w:rsidRPr="002B41BD">
        <w:rPr>
          <w:spacing w:val="46"/>
          <w:sz w:val="24"/>
          <w:szCs w:val="24"/>
        </w:rPr>
        <w:t xml:space="preserve"> </w:t>
      </w:r>
      <w:r w:rsidRPr="002B41BD">
        <w:rPr>
          <w:sz w:val="24"/>
          <w:szCs w:val="24"/>
        </w:rPr>
        <w:t>-</w:t>
      </w:r>
      <w:r w:rsidRPr="002B41BD">
        <w:rPr>
          <w:spacing w:val="-5"/>
          <w:sz w:val="24"/>
          <w:szCs w:val="24"/>
        </w:rPr>
        <w:t xml:space="preserve"> </w:t>
      </w:r>
      <w:r w:rsidRPr="002B41BD">
        <w:rPr>
          <w:sz w:val="24"/>
          <w:szCs w:val="24"/>
        </w:rPr>
        <w:t>Notekūdeņu savākšana un attīrīšana</w:t>
      </w:r>
    </w:p>
    <w:p w14:paraId="6EB4CDA9" w14:textId="77777777" w:rsidR="00020082" w:rsidRPr="002B41BD" w:rsidRDefault="00020082" w:rsidP="00020082">
      <w:pPr>
        <w:tabs>
          <w:tab w:val="left" w:pos="3114"/>
        </w:tabs>
        <w:spacing w:before="1" w:line="252" w:lineRule="exact"/>
        <w:ind w:left="234"/>
        <w:rPr>
          <w:sz w:val="24"/>
          <w:szCs w:val="24"/>
        </w:rPr>
      </w:pPr>
    </w:p>
    <w:p w14:paraId="2942C7E1" w14:textId="77777777" w:rsidR="00020082" w:rsidRPr="002B41BD" w:rsidRDefault="00020082" w:rsidP="00020082">
      <w:pPr>
        <w:tabs>
          <w:tab w:val="left" w:pos="3114"/>
        </w:tabs>
        <w:ind w:left="234"/>
        <w:rPr>
          <w:sz w:val="24"/>
          <w:szCs w:val="24"/>
        </w:rPr>
      </w:pPr>
      <w:r w:rsidRPr="002B41BD">
        <w:rPr>
          <w:spacing w:val="-2"/>
          <w:sz w:val="24"/>
          <w:szCs w:val="24"/>
        </w:rPr>
        <w:t>Dalībnieki:</w:t>
      </w:r>
      <w:r w:rsidRPr="002B41BD">
        <w:rPr>
          <w:sz w:val="24"/>
          <w:szCs w:val="24"/>
        </w:rPr>
        <w:tab/>
        <w:t>Ogres</w:t>
      </w:r>
      <w:r w:rsidRPr="002B41BD">
        <w:rPr>
          <w:spacing w:val="-7"/>
          <w:sz w:val="24"/>
          <w:szCs w:val="24"/>
        </w:rPr>
        <w:t xml:space="preserve"> </w:t>
      </w:r>
      <w:r w:rsidRPr="002B41BD">
        <w:rPr>
          <w:sz w:val="24"/>
          <w:szCs w:val="24"/>
        </w:rPr>
        <w:t>novada</w:t>
      </w:r>
      <w:r w:rsidRPr="002B41BD">
        <w:rPr>
          <w:spacing w:val="-6"/>
          <w:sz w:val="24"/>
          <w:szCs w:val="24"/>
        </w:rPr>
        <w:t xml:space="preserve"> </w:t>
      </w:r>
      <w:r w:rsidRPr="002B41BD">
        <w:rPr>
          <w:sz w:val="24"/>
          <w:szCs w:val="24"/>
        </w:rPr>
        <w:t>pašvaldība</w:t>
      </w:r>
      <w:r w:rsidRPr="002B41BD">
        <w:rPr>
          <w:spacing w:val="-6"/>
          <w:sz w:val="24"/>
          <w:szCs w:val="24"/>
        </w:rPr>
        <w:t xml:space="preserve"> </w:t>
      </w:r>
      <w:r w:rsidRPr="002B41BD">
        <w:rPr>
          <w:spacing w:val="-4"/>
          <w:sz w:val="24"/>
          <w:szCs w:val="24"/>
        </w:rPr>
        <w:t>100%</w:t>
      </w:r>
    </w:p>
    <w:p w14:paraId="01FAC368" w14:textId="77777777" w:rsidR="00020082" w:rsidRPr="002B41BD" w:rsidRDefault="00020082" w:rsidP="00020082">
      <w:pPr>
        <w:pStyle w:val="BodyText"/>
        <w:rPr>
          <w:szCs w:val="28"/>
        </w:rPr>
      </w:pPr>
    </w:p>
    <w:p w14:paraId="0C2716E5" w14:textId="77777777" w:rsidR="00020082" w:rsidRPr="002B41BD" w:rsidRDefault="00020082" w:rsidP="00020082">
      <w:pPr>
        <w:tabs>
          <w:tab w:val="left" w:pos="3114"/>
        </w:tabs>
        <w:ind w:left="234"/>
        <w:rPr>
          <w:sz w:val="24"/>
          <w:szCs w:val="24"/>
        </w:rPr>
      </w:pPr>
      <w:r w:rsidRPr="002B41BD">
        <w:rPr>
          <w:sz w:val="24"/>
          <w:szCs w:val="24"/>
        </w:rPr>
        <w:t>Valdes</w:t>
      </w:r>
      <w:r w:rsidRPr="002B41BD">
        <w:rPr>
          <w:spacing w:val="-7"/>
          <w:sz w:val="24"/>
          <w:szCs w:val="24"/>
        </w:rPr>
        <w:t xml:space="preserve"> </w:t>
      </w:r>
      <w:r w:rsidRPr="002B41BD">
        <w:rPr>
          <w:spacing w:val="-2"/>
          <w:sz w:val="24"/>
          <w:szCs w:val="24"/>
        </w:rPr>
        <w:t>locekļi</w:t>
      </w:r>
      <w:r w:rsidRPr="002B41BD">
        <w:rPr>
          <w:sz w:val="24"/>
          <w:szCs w:val="24"/>
        </w:rPr>
        <w:tab/>
        <w:t>T</w:t>
      </w:r>
      <w:r w:rsidRPr="002B41BD">
        <w:rPr>
          <w:spacing w:val="-3"/>
          <w:sz w:val="24"/>
          <w:szCs w:val="24"/>
        </w:rPr>
        <w:t>atjana Saulīte</w:t>
      </w:r>
      <w:r w:rsidRPr="002B41BD">
        <w:rPr>
          <w:sz w:val="24"/>
          <w:szCs w:val="24"/>
        </w:rPr>
        <w:t>-</w:t>
      </w:r>
      <w:r w:rsidRPr="002B41BD">
        <w:rPr>
          <w:spacing w:val="-4"/>
          <w:sz w:val="24"/>
          <w:szCs w:val="24"/>
        </w:rPr>
        <w:t xml:space="preserve"> </w:t>
      </w:r>
      <w:r w:rsidRPr="002B41BD">
        <w:rPr>
          <w:sz w:val="24"/>
          <w:szCs w:val="24"/>
        </w:rPr>
        <w:t>valdes</w:t>
      </w:r>
      <w:r w:rsidRPr="002B41BD">
        <w:rPr>
          <w:spacing w:val="-5"/>
          <w:sz w:val="24"/>
          <w:szCs w:val="24"/>
        </w:rPr>
        <w:t xml:space="preserve"> </w:t>
      </w:r>
      <w:r w:rsidRPr="002B41BD">
        <w:rPr>
          <w:spacing w:val="-2"/>
          <w:sz w:val="24"/>
          <w:szCs w:val="24"/>
        </w:rPr>
        <w:t>loceklis</w:t>
      </w:r>
    </w:p>
    <w:p w14:paraId="52A605D1" w14:textId="77777777" w:rsidR="00020082" w:rsidRPr="002B41BD" w:rsidRDefault="00020082" w:rsidP="00020082">
      <w:pPr>
        <w:pStyle w:val="BodyText"/>
        <w:spacing w:before="1"/>
        <w:rPr>
          <w:szCs w:val="28"/>
        </w:rPr>
      </w:pPr>
    </w:p>
    <w:p w14:paraId="67683186" w14:textId="0DAF7E22" w:rsidR="00BB73AC" w:rsidRDefault="00020082" w:rsidP="00BB73AC">
      <w:pPr>
        <w:tabs>
          <w:tab w:val="left" w:pos="3114"/>
        </w:tabs>
        <w:spacing w:line="477" w:lineRule="auto"/>
        <w:ind w:left="234" w:right="2215"/>
        <w:rPr>
          <w:sz w:val="24"/>
          <w:szCs w:val="24"/>
        </w:rPr>
      </w:pPr>
      <w:r w:rsidRPr="002B41BD">
        <w:rPr>
          <w:sz w:val="24"/>
          <w:szCs w:val="24"/>
        </w:rPr>
        <w:t>Pārskata periods:</w:t>
      </w:r>
      <w:r w:rsidRPr="002B41BD">
        <w:rPr>
          <w:sz w:val="24"/>
          <w:szCs w:val="24"/>
        </w:rPr>
        <w:tab/>
        <w:t>202</w:t>
      </w:r>
      <w:r w:rsidR="00BB73AC">
        <w:rPr>
          <w:sz w:val="24"/>
          <w:szCs w:val="24"/>
        </w:rPr>
        <w:t>5</w:t>
      </w:r>
      <w:r w:rsidRPr="002B41BD">
        <w:rPr>
          <w:sz w:val="24"/>
          <w:szCs w:val="24"/>
        </w:rPr>
        <w:t>.</w:t>
      </w:r>
      <w:r w:rsidRPr="002B41BD">
        <w:rPr>
          <w:spacing w:val="-7"/>
          <w:sz w:val="24"/>
          <w:szCs w:val="24"/>
        </w:rPr>
        <w:t xml:space="preserve"> </w:t>
      </w:r>
      <w:r w:rsidRPr="002B41BD">
        <w:rPr>
          <w:sz w:val="24"/>
          <w:szCs w:val="24"/>
        </w:rPr>
        <w:t>gada</w:t>
      </w:r>
      <w:r w:rsidRPr="002B41BD">
        <w:rPr>
          <w:spacing w:val="-7"/>
          <w:sz w:val="24"/>
          <w:szCs w:val="24"/>
        </w:rPr>
        <w:t xml:space="preserve"> </w:t>
      </w:r>
      <w:r w:rsidRPr="002B41BD">
        <w:rPr>
          <w:sz w:val="24"/>
          <w:szCs w:val="24"/>
        </w:rPr>
        <w:t>1.</w:t>
      </w:r>
      <w:r w:rsidRPr="002B41BD">
        <w:rPr>
          <w:spacing w:val="-9"/>
          <w:sz w:val="24"/>
          <w:szCs w:val="24"/>
        </w:rPr>
        <w:t xml:space="preserve"> </w:t>
      </w:r>
      <w:r w:rsidRPr="002B41BD">
        <w:rPr>
          <w:sz w:val="24"/>
          <w:szCs w:val="24"/>
        </w:rPr>
        <w:t>janvāris</w:t>
      </w:r>
      <w:r w:rsidRPr="002B41BD">
        <w:rPr>
          <w:spacing w:val="-6"/>
          <w:sz w:val="24"/>
          <w:szCs w:val="24"/>
        </w:rPr>
        <w:t xml:space="preserve"> </w:t>
      </w:r>
      <w:r w:rsidRPr="002B41BD">
        <w:rPr>
          <w:sz w:val="24"/>
          <w:szCs w:val="24"/>
        </w:rPr>
        <w:t>–</w:t>
      </w:r>
      <w:r w:rsidR="001F250C">
        <w:rPr>
          <w:sz w:val="24"/>
          <w:szCs w:val="24"/>
        </w:rPr>
        <w:t>30</w:t>
      </w:r>
      <w:r w:rsidR="00BB73AC">
        <w:rPr>
          <w:sz w:val="24"/>
          <w:szCs w:val="24"/>
        </w:rPr>
        <w:t>.</w:t>
      </w:r>
      <w:r w:rsidR="001F250C">
        <w:rPr>
          <w:sz w:val="24"/>
          <w:szCs w:val="24"/>
        </w:rPr>
        <w:t>jūnijs</w:t>
      </w:r>
    </w:p>
    <w:p w14:paraId="4639FD5B" w14:textId="4F3004C3" w:rsidR="00020082" w:rsidRPr="002B41BD" w:rsidRDefault="00020082" w:rsidP="00BB73AC">
      <w:pPr>
        <w:tabs>
          <w:tab w:val="left" w:pos="3114"/>
        </w:tabs>
        <w:spacing w:line="477" w:lineRule="auto"/>
        <w:ind w:left="234" w:right="2073"/>
        <w:rPr>
          <w:sz w:val="24"/>
          <w:szCs w:val="24"/>
        </w:rPr>
      </w:pPr>
      <w:r w:rsidRPr="002B41BD">
        <w:rPr>
          <w:sz w:val="24"/>
          <w:szCs w:val="24"/>
        </w:rPr>
        <w:t>Vidējais darbinieku skaits</w:t>
      </w:r>
      <w:r w:rsidRPr="002B41BD">
        <w:rPr>
          <w:sz w:val="24"/>
          <w:szCs w:val="24"/>
        </w:rPr>
        <w:tab/>
        <w:t>2</w:t>
      </w:r>
      <w:r w:rsidR="00BB73AC">
        <w:rPr>
          <w:sz w:val="24"/>
          <w:szCs w:val="24"/>
        </w:rPr>
        <w:t xml:space="preserve">5 </w:t>
      </w:r>
      <w:r w:rsidRPr="002B41BD">
        <w:rPr>
          <w:sz w:val="24"/>
          <w:szCs w:val="24"/>
        </w:rPr>
        <w:t>cilvēki</w:t>
      </w:r>
    </w:p>
    <w:p w14:paraId="179E24B4" w14:textId="0CDF17E9" w:rsidR="00020082" w:rsidRPr="00A15CD4" w:rsidRDefault="00020082" w:rsidP="00A15CD4">
      <w:pPr>
        <w:tabs>
          <w:tab w:val="left" w:pos="3114"/>
        </w:tabs>
        <w:spacing w:before="3"/>
        <w:ind w:left="234"/>
        <w:rPr>
          <w:sz w:val="24"/>
          <w:szCs w:val="24"/>
        </w:rPr>
        <w:sectPr w:rsidR="00020082" w:rsidRPr="00A15CD4" w:rsidSect="00020082">
          <w:pgSz w:w="11910" w:h="16840"/>
          <w:pgMar w:top="1920" w:right="800" w:bottom="1640" w:left="1240" w:header="0" w:footer="1452" w:gutter="0"/>
          <w:cols w:space="720"/>
          <w:docGrid w:linePitch="299"/>
        </w:sectPr>
      </w:pPr>
      <w:r w:rsidRPr="002B41BD">
        <w:rPr>
          <w:sz w:val="24"/>
          <w:szCs w:val="24"/>
        </w:rPr>
        <w:t>Latvijas</w:t>
      </w:r>
      <w:r w:rsidRPr="002B41BD">
        <w:rPr>
          <w:spacing w:val="-4"/>
          <w:sz w:val="24"/>
          <w:szCs w:val="24"/>
        </w:rPr>
        <w:t xml:space="preserve"> </w:t>
      </w:r>
      <w:r w:rsidRPr="002B41BD">
        <w:rPr>
          <w:sz w:val="24"/>
          <w:szCs w:val="24"/>
        </w:rPr>
        <w:t>naudas</w:t>
      </w:r>
      <w:r w:rsidRPr="002B41BD">
        <w:rPr>
          <w:spacing w:val="-4"/>
          <w:sz w:val="24"/>
          <w:szCs w:val="24"/>
        </w:rPr>
        <w:t xml:space="preserve"> </w:t>
      </w:r>
      <w:r w:rsidRPr="002B41BD">
        <w:rPr>
          <w:spacing w:val="-2"/>
          <w:sz w:val="24"/>
          <w:szCs w:val="24"/>
        </w:rPr>
        <w:t>vienība</w:t>
      </w:r>
      <w:r w:rsidRPr="002B41BD">
        <w:rPr>
          <w:sz w:val="24"/>
          <w:szCs w:val="24"/>
        </w:rPr>
        <w:tab/>
        <w:t>EUR</w:t>
      </w:r>
      <w:r w:rsidRPr="002B41BD">
        <w:rPr>
          <w:spacing w:val="-3"/>
          <w:sz w:val="24"/>
          <w:szCs w:val="24"/>
        </w:rPr>
        <w:t xml:space="preserve"> </w:t>
      </w:r>
      <w:r w:rsidRPr="002B41BD">
        <w:rPr>
          <w:spacing w:val="-2"/>
          <w:sz w:val="24"/>
          <w:szCs w:val="24"/>
        </w:rPr>
        <w:t>(eiro)</w:t>
      </w:r>
    </w:p>
    <w:p w14:paraId="07D488AC" w14:textId="649E0ECF" w:rsidR="00020082" w:rsidRPr="00BB73AC" w:rsidRDefault="00020082" w:rsidP="00020082">
      <w:pPr>
        <w:spacing w:before="73"/>
        <w:ind w:left="234"/>
        <w:rPr>
          <w:b/>
          <w:sz w:val="28"/>
          <w:szCs w:val="24"/>
          <w:highlight w:val="yellow"/>
        </w:rPr>
      </w:pPr>
      <w:r w:rsidRPr="00BB73AC">
        <w:rPr>
          <w:b/>
          <w:sz w:val="28"/>
          <w:szCs w:val="24"/>
          <w:highlight w:val="yellow"/>
        </w:rPr>
        <w:lastRenderedPageBreak/>
        <w:t>VADĪBAS</w:t>
      </w:r>
      <w:r w:rsidRPr="00BB73AC">
        <w:rPr>
          <w:b/>
          <w:spacing w:val="-3"/>
          <w:sz w:val="28"/>
          <w:szCs w:val="24"/>
          <w:highlight w:val="yellow"/>
        </w:rPr>
        <w:t xml:space="preserve"> </w:t>
      </w:r>
      <w:r w:rsidRPr="00BB73AC">
        <w:rPr>
          <w:b/>
          <w:sz w:val="28"/>
          <w:szCs w:val="24"/>
          <w:highlight w:val="yellow"/>
        </w:rPr>
        <w:t>ZIŅOJUMS</w:t>
      </w:r>
      <w:r w:rsidRPr="00BB73AC">
        <w:rPr>
          <w:b/>
          <w:spacing w:val="-2"/>
          <w:sz w:val="28"/>
          <w:szCs w:val="24"/>
          <w:highlight w:val="yellow"/>
        </w:rPr>
        <w:t xml:space="preserve"> </w:t>
      </w:r>
      <w:r w:rsidRPr="00BB73AC">
        <w:rPr>
          <w:b/>
          <w:sz w:val="28"/>
          <w:szCs w:val="24"/>
          <w:highlight w:val="yellow"/>
        </w:rPr>
        <w:t>starpperiodu</w:t>
      </w:r>
      <w:r w:rsidRPr="00BB73AC">
        <w:rPr>
          <w:b/>
          <w:spacing w:val="-2"/>
          <w:sz w:val="28"/>
          <w:szCs w:val="24"/>
          <w:highlight w:val="yellow"/>
        </w:rPr>
        <w:t xml:space="preserve"> </w:t>
      </w:r>
      <w:r w:rsidRPr="00BB73AC">
        <w:rPr>
          <w:b/>
          <w:sz w:val="28"/>
          <w:szCs w:val="24"/>
          <w:highlight w:val="yellow"/>
        </w:rPr>
        <w:t>finanšu</w:t>
      </w:r>
      <w:r w:rsidRPr="00BB73AC">
        <w:rPr>
          <w:b/>
          <w:spacing w:val="-5"/>
          <w:sz w:val="28"/>
          <w:szCs w:val="24"/>
          <w:highlight w:val="yellow"/>
        </w:rPr>
        <w:t xml:space="preserve"> </w:t>
      </w:r>
      <w:r w:rsidRPr="00BB73AC">
        <w:rPr>
          <w:b/>
          <w:sz w:val="28"/>
          <w:szCs w:val="24"/>
          <w:highlight w:val="yellow"/>
        </w:rPr>
        <w:t>pārskatam</w:t>
      </w:r>
      <w:r w:rsidRPr="00BB73AC">
        <w:rPr>
          <w:b/>
          <w:spacing w:val="-3"/>
          <w:sz w:val="28"/>
          <w:szCs w:val="24"/>
          <w:highlight w:val="yellow"/>
        </w:rPr>
        <w:t xml:space="preserve"> </w:t>
      </w:r>
      <w:r w:rsidRPr="00BB73AC">
        <w:rPr>
          <w:b/>
          <w:sz w:val="28"/>
          <w:szCs w:val="24"/>
          <w:highlight w:val="yellow"/>
        </w:rPr>
        <w:t>par</w:t>
      </w:r>
      <w:r w:rsidRPr="00BB73AC">
        <w:rPr>
          <w:b/>
          <w:spacing w:val="-4"/>
          <w:sz w:val="28"/>
          <w:szCs w:val="24"/>
          <w:highlight w:val="yellow"/>
        </w:rPr>
        <w:t xml:space="preserve"> </w:t>
      </w:r>
      <w:r w:rsidRPr="00BB73AC">
        <w:rPr>
          <w:b/>
          <w:sz w:val="28"/>
          <w:szCs w:val="24"/>
          <w:highlight w:val="yellow"/>
        </w:rPr>
        <w:t>202</w:t>
      </w:r>
      <w:r w:rsidR="00BB73AC" w:rsidRPr="00BB73AC">
        <w:rPr>
          <w:b/>
          <w:sz w:val="28"/>
          <w:szCs w:val="24"/>
          <w:highlight w:val="yellow"/>
        </w:rPr>
        <w:t>5</w:t>
      </w:r>
      <w:r w:rsidRPr="00BB73AC">
        <w:rPr>
          <w:b/>
          <w:sz w:val="28"/>
          <w:szCs w:val="24"/>
          <w:highlight w:val="yellow"/>
        </w:rPr>
        <w:t>.gada</w:t>
      </w:r>
      <w:r w:rsidRPr="00BB73AC">
        <w:rPr>
          <w:b/>
          <w:spacing w:val="-2"/>
          <w:sz w:val="28"/>
          <w:szCs w:val="24"/>
          <w:highlight w:val="yellow"/>
        </w:rPr>
        <w:t xml:space="preserve"> </w:t>
      </w:r>
      <w:r w:rsidR="001F250C">
        <w:rPr>
          <w:b/>
          <w:spacing w:val="-2"/>
          <w:sz w:val="28"/>
          <w:szCs w:val="24"/>
          <w:highlight w:val="yellow"/>
        </w:rPr>
        <w:t>2</w:t>
      </w:r>
      <w:r w:rsidRPr="00BB73AC">
        <w:rPr>
          <w:b/>
          <w:spacing w:val="-2"/>
          <w:sz w:val="28"/>
          <w:szCs w:val="24"/>
          <w:highlight w:val="yellow"/>
        </w:rPr>
        <w:t>.ceturksni</w:t>
      </w:r>
    </w:p>
    <w:p w14:paraId="7F8BE494" w14:textId="77777777" w:rsidR="00020082" w:rsidRPr="00BB73AC" w:rsidRDefault="00020082" w:rsidP="00020082">
      <w:pPr>
        <w:pStyle w:val="BodyText"/>
        <w:spacing w:before="10"/>
        <w:rPr>
          <w:b/>
          <w:highlight w:val="yellow"/>
        </w:rPr>
      </w:pPr>
    </w:p>
    <w:p w14:paraId="34CD0783" w14:textId="77777777" w:rsidR="00020082" w:rsidRPr="00BB73AC" w:rsidRDefault="00020082" w:rsidP="00020082">
      <w:pPr>
        <w:ind w:left="234"/>
        <w:rPr>
          <w:b/>
          <w:spacing w:val="-2"/>
          <w:highlight w:val="yellow"/>
          <w:u w:val="single"/>
        </w:rPr>
      </w:pPr>
      <w:r w:rsidRPr="00BB73AC">
        <w:rPr>
          <w:b/>
          <w:highlight w:val="yellow"/>
          <w:u w:val="single"/>
        </w:rPr>
        <w:t>Darbības</w:t>
      </w:r>
      <w:r w:rsidRPr="00BB73AC">
        <w:rPr>
          <w:b/>
          <w:spacing w:val="-7"/>
          <w:highlight w:val="yellow"/>
          <w:u w:val="single"/>
        </w:rPr>
        <w:t xml:space="preserve"> </w:t>
      </w:r>
      <w:r w:rsidRPr="00BB73AC">
        <w:rPr>
          <w:b/>
          <w:spacing w:val="-2"/>
          <w:highlight w:val="yellow"/>
          <w:u w:val="single"/>
        </w:rPr>
        <w:t>veids</w:t>
      </w:r>
    </w:p>
    <w:p w14:paraId="38A60F45" w14:textId="77777777" w:rsidR="00020082" w:rsidRPr="00BB73AC" w:rsidRDefault="00020082" w:rsidP="00020082">
      <w:pPr>
        <w:ind w:left="234"/>
        <w:rPr>
          <w:b/>
          <w:highlight w:val="yellow"/>
        </w:rPr>
      </w:pPr>
    </w:p>
    <w:p w14:paraId="55A4AC5F" w14:textId="77777777" w:rsidR="00020082" w:rsidRPr="00020082" w:rsidRDefault="00020082" w:rsidP="00020082">
      <w:pPr>
        <w:spacing w:before="1" w:line="360" w:lineRule="auto"/>
        <w:ind w:left="234" w:right="89" w:firstLine="719"/>
        <w:jc w:val="both"/>
        <w:rPr>
          <w:sz w:val="24"/>
          <w:szCs w:val="24"/>
        </w:rPr>
      </w:pPr>
      <w:r w:rsidRPr="00BB73AC">
        <w:rPr>
          <w:sz w:val="24"/>
          <w:szCs w:val="24"/>
          <w:highlight w:val="yellow"/>
        </w:rPr>
        <w:t>Sabiedrība</w:t>
      </w:r>
      <w:r w:rsidRPr="00020082">
        <w:rPr>
          <w:sz w:val="24"/>
          <w:szCs w:val="24"/>
        </w:rPr>
        <w:t xml:space="preserve"> ar ierobežotu atbildību "ĶEGUMA STARS" ir Ogres novada pašvaldības 100% kapitālsabiedrība, kas pilda Ogres novada pašvaldības deleģētās funkcijas un nodrošina komunālos pakalpojumus un siltumapgādi daudzdzīvokļu dzīvojām Ķeguma pilsētā, kā arī daļai Ķeguma pilsētas privātmāju. Sabiedrība nodrošina ar siltumapgādi Birzgales pagasta daudzddzīvokļu dzīvojamās mājas un pašvaldības iestādes. Apsaimnieko un uztur darba kārtībā māju iekšējās un ārējās inženierkomunikācijas, veic māju pieguļošo teritoriju kopšanu Ķeguma pilsētā un Rembates pagastā.</w:t>
      </w:r>
    </w:p>
    <w:p w14:paraId="29759E57" w14:textId="77777777" w:rsidR="00020082" w:rsidRPr="00020082" w:rsidRDefault="00020082" w:rsidP="00020082">
      <w:pPr>
        <w:spacing w:before="120" w:after="120" w:line="360" w:lineRule="auto"/>
        <w:ind w:firstLine="720"/>
        <w:jc w:val="both"/>
        <w:rPr>
          <w:b/>
          <w:color w:val="000000"/>
          <w:sz w:val="24"/>
          <w:szCs w:val="24"/>
        </w:rPr>
      </w:pPr>
      <w:r w:rsidRPr="00020082">
        <w:rPr>
          <w:color w:val="000000"/>
          <w:sz w:val="24"/>
          <w:szCs w:val="24"/>
        </w:rPr>
        <w:t xml:space="preserve">1.Pašvaldība deleģē Pilnvaroto personu un Pilnvarotā persona apņemas </w:t>
      </w:r>
      <w:r w:rsidRPr="00020082">
        <w:rPr>
          <w:sz w:val="24"/>
          <w:szCs w:val="24"/>
        </w:rPr>
        <w:t xml:space="preserve">Ogres novada Ķeguma pašvaldības valdījumā un īpašumā esošajās publiskajās teritorijās </w:t>
      </w:r>
      <w:r w:rsidRPr="00020082">
        <w:rPr>
          <w:color w:val="000000"/>
          <w:sz w:val="24"/>
          <w:szCs w:val="24"/>
        </w:rPr>
        <w:t xml:space="preserve">pildīt no Pašvaldību likuma 4. panta pirmās daļas 2. punktā noteiktās pašvaldības autonomās funkcijas – </w:t>
      </w:r>
      <w:r w:rsidRPr="00020082">
        <w:rPr>
          <w:sz w:val="24"/>
          <w:szCs w:val="24"/>
        </w:rPr>
        <w:t>gādāt par savas administratīvās teritorijas labiekārtošanu un sanitāro tīrību – izrietošus un Pašvaldības uzdotus šādus pārvaldes uzdevumus:</w:t>
      </w:r>
    </w:p>
    <w:p w14:paraId="204843AD" w14:textId="77777777" w:rsidR="00020082" w:rsidRPr="00020082" w:rsidRDefault="00020082" w:rsidP="00020082">
      <w:pPr>
        <w:pStyle w:val="ListParagraph"/>
        <w:adjustRightInd w:val="0"/>
        <w:spacing w:line="360" w:lineRule="auto"/>
        <w:ind w:left="0" w:firstLine="720"/>
        <w:jc w:val="both"/>
        <w:rPr>
          <w:spacing w:val="-1"/>
          <w:sz w:val="24"/>
          <w:szCs w:val="24"/>
        </w:rPr>
      </w:pPr>
      <w:r w:rsidRPr="00020082">
        <w:rPr>
          <w:spacing w:val="-1"/>
          <w:sz w:val="24"/>
          <w:szCs w:val="24"/>
        </w:rPr>
        <w:t>1.1. ielu, ceļu un laukumu uzturēšanu;</w:t>
      </w:r>
    </w:p>
    <w:p w14:paraId="0F59160C" w14:textId="77777777" w:rsidR="00020082" w:rsidRPr="00020082" w:rsidRDefault="00020082" w:rsidP="00020082">
      <w:pPr>
        <w:pStyle w:val="ListParagraph"/>
        <w:adjustRightInd w:val="0"/>
        <w:spacing w:line="360" w:lineRule="auto"/>
        <w:ind w:left="0" w:firstLine="720"/>
        <w:jc w:val="both"/>
        <w:rPr>
          <w:spacing w:val="-1"/>
          <w:sz w:val="24"/>
          <w:szCs w:val="24"/>
        </w:rPr>
      </w:pPr>
      <w:r w:rsidRPr="00020082">
        <w:rPr>
          <w:spacing w:val="-1"/>
          <w:sz w:val="24"/>
          <w:szCs w:val="24"/>
        </w:rPr>
        <w:t>1.2. parku, skvēru un zaļo zonu ierīkošanu un uzturēšanu;</w:t>
      </w:r>
    </w:p>
    <w:p w14:paraId="67AF87CC" w14:textId="77777777" w:rsidR="00020082" w:rsidRPr="00020082" w:rsidRDefault="00020082" w:rsidP="00020082">
      <w:pPr>
        <w:pStyle w:val="ListParagraph"/>
        <w:adjustRightInd w:val="0"/>
        <w:spacing w:line="360" w:lineRule="auto"/>
        <w:ind w:left="0" w:firstLine="720"/>
        <w:jc w:val="both"/>
        <w:rPr>
          <w:spacing w:val="-1"/>
          <w:sz w:val="24"/>
          <w:szCs w:val="24"/>
        </w:rPr>
      </w:pPr>
      <w:r w:rsidRPr="00020082">
        <w:rPr>
          <w:spacing w:val="-1"/>
          <w:sz w:val="24"/>
          <w:szCs w:val="24"/>
        </w:rPr>
        <w:t>1.3. atkritumu savākšanas un izvešanas kontrole;</w:t>
      </w:r>
    </w:p>
    <w:p w14:paraId="53F99B36" w14:textId="77777777" w:rsidR="00020082" w:rsidRPr="00020082" w:rsidRDefault="00020082" w:rsidP="00020082">
      <w:pPr>
        <w:pStyle w:val="ListParagraph"/>
        <w:adjustRightInd w:val="0"/>
        <w:spacing w:line="360" w:lineRule="auto"/>
        <w:ind w:left="0" w:firstLine="720"/>
        <w:jc w:val="both"/>
        <w:rPr>
          <w:spacing w:val="-1"/>
          <w:sz w:val="24"/>
          <w:szCs w:val="24"/>
        </w:rPr>
      </w:pPr>
      <w:r w:rsidRPr="00020082">
        <w:rPr>
          <w:spacing w:val="-1"/>
          <w:sz w:val="24"/>
          <w:szCs w:val="24"/>
        </w:rPr>
        <w:t>1.4. pretplūdu pasākumu nodrošināšanu.</w:t>
      </w:r>
    </w:p>
    <w:p w14:paraId="29C45B5B" w14:textId="77777777" w:rsidR="00020082" w:rsidRPr="00020082" w:rsidRDefault="00020082" w:rsidP="00020082">
      <w:pPr>
        <w:spacing w:before="252" w:line="360" w:lineRule="auto"/>
        <w:ind w:right="89"/>
        <w:jc w:val="both"/>
        <w:rPr>
          <w:sz w:val="24"/>
          <w:szCs w:val="24"/>
        </w:rPr>
      </w:pPr>
      <w:r w:rsidRPr="00020082">
        <w:rPr>
          <w:sz w:val="24"/>
          <w:szCs w:val="24"/>
        </w:rPr>
        <w:t xml:space="preserve">           2.Nodrošināt komunālos pakalpojumus (siltumapgāde, atkritumu apsaimniekošana) Ķeguma pilsētas teritorijā.</w:t>
      </w:r>
    </w:p>
    <w:p w14:paraId="6CF18BBF" w14:textId="77777777" w:rsidR="00020082" w:rsidRPr="00020082" w:rsidRDefault="00020082" w:rsidP="00020082">
      <w:pPr>
        <w:spacing w:before="252" w:line="360" w:lineRule="auto"/>
        <w:ind w:right="89"/>
        <w:jc w:val="both"/>
        <w:rPr>
          <w:sz w:val="24"/>
          <w:szCs w:val="24"/>
        </w:rPr>
      </w:pPr>
      <w:r w:rsidRPr="00020082">
        <w:rPr>
          <w:sz w:val="24"/>
          <w:szCs w:val="24"/>
        </w:rPr>
        <w:t xml:space="preserve">           3. Sabiedrībai no Pašvaldības ir deleģētas ūdenssaimniecības pakalpojuma sniegšanas funkcijas.</w:t>
      </w:r>
    </w:p>
    <w:p w14:paraId="098B087D" w14:textId="77777777" w:rsidR="00020082" w:rsidRPr="00020082" w:rsidRDefault="00020082" w:rsidP="00020082">
      <w:pPr>
        <w:spacing w:before="252" w:line="360" w:lineRule="auto"/>
        <w:ind w:right="89"/>
        <w:jc w:val="both"/>
        <w:rPr>
          <w:sz w:val="24"/>
          <w:szCs w:val="24"/>
        </w:rPr>
      </w:pPr>
      <w:r w:rsidRPr="00020082">
        <w:rPr>
          <w:sz w:val="24"/>
          <w:szCs w:val="24"/>
        </w:rPr>
        <w:t xml:space="preserve">            4. Siltumenerģiju Ķeguma pilsētā un Birzgales pagastā ražo SIA,,MS siltums”, bet pārvadi un sadali nodrošina Sabiedrība.</w:t>
      </w:r>
    </w:p>
    <w:p w14:paraId="35D15EAE" w14:textId="77777777" w:rsidR="00020082" w:rsidRPr="00020082" w:rsidRDefault="00020082" w:rsidP="00020082">
      <w:pPr>
        <w:spacing w:before="252" w:line="360" w:lineRule="auto"/>
        <w:ind w:left="234" w:right="3547"/>
        <w:jc w:val="both"/>
        <w:rPr>
          <w:sz w:val="24"/>
          <w:szCs w:val="24"/>
        </w:rPr>
        <w:sectPr w:rsidR="00020082" w:rsidRPr="00020082" w:rsidSect="00020082">
          <w:pgSz w:w="11910" w:h="16840"/>
          <w:pgMar w:top="1300" w:right="800" w:bottom="1640" w:left="1240" w:header="0" w:footer="1452" w:gutter="0"/>
          <w:cols w:space="720"/>
        </w:sectPr>
      </w:pPr>
      <w:r w:rsidRPr="00020082">
        <w:rPr>
          <w:sz w:val="24"/>
          <w:szCs w:val="24"/>
        </w:rPr>
        <w:t>Sabiedrība</w:t>
      </w:r>
      <w:r w:rsidRPr="00020082">
        <w:rPr>
          <w:spacing w:val="-7"/>
          <w:sz w:val="24"/>
          <w:szCs w:val="24"/>
        </w:rPr>
        <w:t xml:space="preserve"> </w:t>
      </w:r>
      <w:r w:rsidRPr="00020082">
        <w:rPr>
          <w:sz w:val="24"/>
          <w:szCs w:val="24"/>
        </w:rPr>
        <w:t>nav</w:t>
      </w:r>
      <w:r w:rsidRPr="00020082">
        <w:rPr>
          <w:spacing w:val="-7"/>
          <w:sz w:val="24"/>
          <w:szCs w:val="24"/>
        </w:rPr>
        <w:t xml:space="preserve"> </w:t>
      </w:r>
      <w:r w:rsidRPr="00020082">
        <w:rPr>
          <w:sz w:val="24"/>
          <w:szCs w:val="24"/>
        </w:rPr>
        <w:t>līdzdalības</w:t>
      </w:r>
      <w:r w:rsidRPr="00020082">
        <w:rPr>
          <w:spacing w:val="-9"/>
          <w:sz w:val="24"/>
          <w:szCs w:val="24"/>
        </w:rPr>
        <w:t xml:space="preserve"> </w:t>
      </w:r>
      <w:r w:rsidRPr="00020082">
        <w:rPr>
          <w:sz w:val="24"/>
          <w:szCs w:val="24"/>
        </w:rPr>
        <w:t>citās</w:t>
      </w:r>
      <w:r w:rsidRPr="00020082">
        <w:rPr>
          <w:spacing w:val="-7"/>
          <w:sz w:val="24"/>
          <w:szCs w:val="24"/>
        </w:rPr>
        <w:t xml:space="preserve"> </w:t>
      </w:r>
      <w:r w:rsidRPr="00020082">
        <w:rPr>
          <w:sz w:val="24"/>
          <w:szCs w:val="24"/>
        </w:rPr>
        <w:t>sabiedrības</w:t>
      </w:r>
      <w:r w:rsidRPr="00020082">
        <w:rPr>
          <w:spacing w:val="-7"/>
          <w:sz w:val="24"/>
          <w:szCs w:val="24"/>
        </w:rPr>
        <w:t xml:space="preserve"> </w:t>
      </w:r>
      <w:r w:rsidRPr="00020082">
        <w:rPr>
          <w:sz w:val="24"/>
          <w:szCs w:val="24"/>
        </w:rPr>
        <w:t>(uzņēmumos). Sabiedrībai nav filiāļu un pārstāvniecību.</w:t>
      </w:r>
    </w:p>
    <w:p w14:paraId="1C11E498" w14:textId="20D4C34E" w:rsidR="00020082" w:rsidRPr="002B41BD" w:rsidRDefault="00020082" w:rsidP="00020082">
      <w:pPr>
        <w:spacing w:before="73"/>
        <w:ind w:left="234"/>
        <w:rPr>
          <w:b/>
          <w:sz w:val="28"/>
          <w:szCs w:val="24"/>
        </w:rPr>
      </w:pPr>
      <w:r w:rsidRPr="002B41BD">
        <w:rPr>
          <w:b/>
          <w:sz w:val="28"/>
          <w:szCs w:val="24"/>
        </w:rPr>
        <w:lastRenderedPageBreak/>
        <w:t>PEĻŅAS</w:t>
      </w:r>
      <w:r w:rsidRPr="002B41BD">
        <w:rPr>
          <w:b/>
          <w:spacing w:val="-3"/>
          <w:sz w:val="28"/>
          <w:szCs w:val="24"/>
        </w:rPr>
        <w:t xml:space="preserve"> </w:t>
      </w:r>
      <w:r w:rsidRPr="002B41BD">
        <w:rPr>
          <w:b/>
          <w:sz w:val="28"/>
          <w:szCs w:val="24"/>
        </w:rPr>
        <w:t>VAI</w:t>
      </w:r>
      <w:r w:rsidRPr="002B41BD">
        <w:rPr>
          <w:b/>
          <w:spacing w:val="-3"/>
          <w:sz w:val="28"/>
          <w:szCs w:val="24"/>
        </w:rPr>
        <w:t xml:space="preserve"> </w:t>
      </w:r>
      <w:r w:rsidRPr="002B41BD">
        <w:rPr>
          <w:b/>
          <w:sz w:val="28"/>
          <w:szCs w:val="24"/>
        </w:rPr>
        <w:t>ZAUDĒJUMU</w:t>
      </w:r>
      <w:r w:rsidRPr="002B41BD">
        <w:rPr>
          <w:b/>
          <w:spacing w:val="-3"/>
          <w:sz w:val="28"/>
          <w:szCs w:val="24"/>
        </w:rPr>
        <w:t xml:space="preserve"> </w:t>
      </w:r>
      <w:r w:rsidRPr="002B41BD">
        <w:rPr>
          <w:b/>
          <w:sz w:val="28"/>
          <w:szCs w:val="24"/>
        </w:rPr>
        <w:t>APRĒĶINS</w:t>
      </w:r>
      <w:r w:rsidRPr="002B41BD">
        <w:rPr>
          <w:b/>
          <w:spacing w:val="58"/>
          <w:sz w:val="28"/>
          <w:szCs w:val="24"/>
        </w:rPr>
        <w:t xml:space="preserve"> </w:t>
      </w:r>
      <w:r w:rsidRPr="002B41BD">
        <w:rPr>
          <w:b/>
          <w:sz w:val="28"/>
          <w:szCs w:val="24"/>
        </w:rPr>
        <w:t>(202</w:t>
      </w:r>
      <w:r w:rsidR="00BB73AC">
        <w:rPr>
          <w:b/>
          <w:sz w:val="28"/>
          <w:szCs w:val="24"/>
        </w:rPr>
        <w:t>5</w:t>
      </w:r>
      <w:r w:rsidRPr="002B41BD">
        <w:rPr>
          <w:b/>
          <w:sz w:val="28"/>
          <w:szCs w:val="24"/>
        </w:rPr>
        <w:t>.gada</w:t>
      </w:r>
      <w:r w:rsidRPr="002B41BD">
        <w:rPr>
          <w:b/>
          <w:spacing w:val="-2"/>
          <w:sz w:val="28"/>
          <w:szCs w:val="24"/>
        </w:rPr>
        <w:t xml:space="preserve"> </w:t>
      </w:r>
      <w:r w:rsidR="001F250C">
        <w:rPr>
          <w:b/>
          <w:spacing w:val="-2"/>
          <w:sz w:val="28"/>
          <w:szCs w:val="24"/>
        </w:rPr>
        <w:t>2</w:t>
      </w:r>
      <w:r w:rsidRPr="002B41BD">
        <w:rPr>
          <w:b/>
          <w:spacing w:val="-2"/>
          <w:sz w:val="28"/>
          <w:szCs w:val="24"/>
        </w:rPr>
        <w:t>.ceturksnis)</w:t>
      </w:r>
    </w:p>
    <w:p w14:paraId="757B6EFC" w14:textId="77777777" w:rsidR="00020082" w:rsidRPr="00CA39B7" w:rsidRDefault="00020082" w:rsidP="00020082">
      <w:pPr>
        <w:spacing w:line="250" w:lineRule="exact"/>
        <w:rPr>
          <w:rFonts w:asciiTheme="minorHAnsi" w:eastAsiaTheme="minorHAnsi" w:hAnsiTheme="minorHAnsi" w:cstheme="minorBidi"/>
        </w:rPr>
      </w:pPr>
      <w:r>
        <w:fldChar w:fldCharType="begin"/>
      </w:r>
      <w:r>
        <w:instrText xml:space="preserve"> LINK Excel.Sheet.12 "C:\\Users\\lolit\\Downloads\\OP Ķeguma Stars (1).xlsx" "PZA 1.-3.ceturksnis!R3C1:R22C3" \a \f 4 \h  \* MERGEFORMAT </w:instrText>
      </w:r>
      <w:r>
        <w:fldChar w:fldCharType="separate"/>
      </w:r>
    </w:p>
    <w:p w14:paraId="0485E2C7" w14:textId="187FEF6E" w:rsidR="002344C9" w:rsidRPr="002344C9" w:rsidRDefault="00020082" w:rsidP="002344C9">
      <w:r>
        <w:fldChar w:fldCharType="end"/>
      </w:r>
      <w:r w:rsidR="001F250C" w:rsidRPr="001F250C">
        <w:drawing>
          <wp:inline distT="0" distB="0" distL="0" distR="0" wp14:anchorId="4F9149C2" wp14:editId="69542774">
            <wp:extent cx="6267450" cy="3712210"/>
            <wp:effectExtent l="0" t="0" r="0" b="2540"/>
            <wp:docPr id="666905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0" cy="3712210"/>
                    </a:xfrm>
                    <a:prstGeom prst="rect">
                      <a:avLst/>
                    </a:prstGeom>
                    <a:noFill/>
                    <a:ln>
                      <a:noFill/>
                    </a:ln>
                  </pic:spPr>
                </pic:pic>
              </a:graphicData>
            </a:graphic>
          </wp:inline>
        </w:drawing>
      </w:r>
      <w:r w:rsidR="00CA519F">
        <w:fldChar w:fldCharType="begin"/>
      </w:r>
      <w:r w:rsidR="00CA519F">
        <w:instrText xml:space="preserve"> LINK </w:instrText>
      </w:r>
      <w:r w:rsidR="002344C9">
        <w:instrText xml:space="preserve">Excel.Sheet.12 "C:\\Users\\lolit\\Downloads\\KS OB 1.ceturksnis.xlsx" "PZA 1.ceturksnis!R1C1:R20C3" </w:instrText>
      </w:r>
      <w:r w:rsidR="00CA519F">
        <w:instrText xml:space="preserve">\a \f 4 \h  \* MERGEFORMAT </w:instrText>
      </w:r>
      <w:r w:rsidR="00CA519F">
        <w:fldChar w:fldCharType="separate"/>
      </w:r>
    </w:p>
    <w:p w14:paraId="056C8DD2" w14:textId="36781251" w:rsidR="001F250C" w:rsidRDefault="00CA519F" w:rsidP="001F250C">
      <w:pPr>
        <w:widowControl/>
        <w:autoSpaceDE/>
        <w:autoSpaceDN/>
        <w:spacing w:after="160" w:line="259" w:lineRule="auto"/>
      </w:pPr>
      <w:r>
        <w:fldChar w:fldCharType="end"/>
      </w:r>
    </w:p>
    <w:p w14:paraId="4FB80DC5" w14:textId="27B616B2" w:rsidR="001F250C" w:rsidRDefault="001F250C" w:rsidP="00020082">
      <w:pPr>
        <w:spacing w:line="163" w:lineRule="exact"/>
        <w:rPr>
          <w:sz w:val="16"/>
        </w:rPr>
        <w:sectPr w:rsidR="001F250C" w:rsidSect="00020082">
          <w:pgSz w:w="11910" w:h="16840"/>
          <w:pgMar w:top="1040" w:right="800" w:bottom="1640" w:left="1240" w:header="0" w:footer="1452" w:gutter="0"/>
          <w:cols w:space="720"/>
        </w:sectPr>
      </w:pPr>
    </w:p>
    <w:p w14:paraId="30F02ABD" w14:textId="7C0BED51" w:rsidR="00020082" w:rsidRDefault="00020082" w:rsidP="00020082">
      <w:pPr>
        <w:spacing w:before="73"/>
        <w:ind w:left="234"/>
        <w:jc w:val="center"/>
        <w:rPr>
          <w:b/>
          <w:spacing w:val="-2"/>
          <w:sz w:val="28"/>
          <w:szCs w:val="24"/>
        </w:rPr>
      </w:pPr>
      <w:r w:rsidRPr="002B41BD">
        <w:rPr>
          <w:b/>
          <w:sz w:val="28"/>
          <w:szCs w:val="24"/>
        </w:rPr>
        <w:lastRenderedPageBreak/>
        <w:t>BILANCE</w:t>
      </w:r>
      <w:r w:rsidRPr="002B41BD">
        <w:rPr>
          <w:b/>
          <w:spacing w:val="-1"/>
          <w:sz w:val="28"/>
          <w:szCs w:val="24"/>
        </w:rPr>
        <w:t xml:space="preserve"> </w:t>
      </w:r>
      <w:r w:rsidRPr="002B41BD">
        <w:rPr>
          <w:b/>
          <w:sz w:val="28"/>
          <w:szCs w:val="24"/>
        </w:rPr>
        <w:t>(202</w:t>
      </w:r>
      <w:r w:rsidR="00BB73AC">
        <w:rPr>
          <w:b/>
          <w:sz w:val="28"/>
          <w:szCs w:val="24"/>
        </w:rPr>
        <w:t>5</w:t>
      </w:r>
      <w:r w:rsidRPr="002B41BD">
        <w:rPr>
          <w:b/>
          <w:sz w:val="28"/>
          <w:szCs w:val="24"/>
        </w:rPr>
        <w:t>.gada</w:t>
      </w:r>
      <w:r w:rsidRPr="002B41BD">
        <w:rPr>
          <w:b/>
          <w:spacing w:val="-1"/>
          <w:sz w:val="28"/>
          <w:szCs w:val="24"/>
        </w:rPr>
        <w:t xml:space="preserve"> </w:t>
      </w:r>
      <w:r w:rsidR="001F250C">
        <w:rPr>
          <w:b/>
          <w:spacing w:val="-2"/>
          <w:sz w:val="28"/>
          <w:szCs w:val="24"/>
        </w:rPr>
        <w:t>2</w:t>
      </w:r>
      <w:r w:rsidRPr="002B41BD">
        <w:rPr>
          <w:b/>
          <w:spacing w:val="-2"/>
          <w:sz w:val="28"/>
          <w:szCs w:val="24"/>
        </w:rPr>
        <w:t>.ceturksnis)</w:t>
      </w:r>
    </w:p>
    <w:p w14:paraId="678159EB" w14:textId="77777777" w:rsidR="00020082" w:rsidRDefault="00020082" w:rsidP="00020082">
      <w:pPr>
        <w:spacing w:line="163" w:lineRule="exact"/>
        <w:rPr>
          <w:rFonts w:ascii="Arial"/>
          <w:sz w:val="16"/>
        </w:rPr>
      </w:pPr>
    </w:p>
    <w:p w14:paraId="4B0F77DD" w14:textId="77777777" w:rsidR="00A15CD4" w:rsidRPr="00A15CD4" w:rsidRDefault="00A15CD4" w:rsidP="00A15CD4">
      <w:pPr>
        <w:rPr>
          <w:rFonts w:ascii="Arial"/>
          <w:sz w:val="16"/>
        </w:rPr>
      </w:pPr>
    </w:p>
    <w:p w14:paraId="331B6212" w14:textId="39FBE7E6" w:rsidR="002344C9" w:rsidRDefault="00BB73AC" w:rsidP="00A15CD4">
      <w:pPr>
        <w:rPr>
          <w:rFonts w:asciiTheme="minorHAnsi" w:eastAsiaTheme="minorHAnsi" w:hAnsiTheme="minorHAnsi" w:cstheme="minorBidi"/>
          <w:kern w:val="2"/>
          <w14:ligatures w14:val="standardContextual"/>
        </w:rPr>
      </w:pPr>
      <w:r>
        <w:fldChar w:fldCharType="begin"/>
      </w:r>
      <w:r>
        <w:instrText xml:space="preserve"> LINK </w:instrText>
      </w:r>
      <w:r w:rsidR="002344C9">
        <w:instrText xml:space="preserve">Excel.Sheet.12 "C:\\Users\\lolit\\Downloads\\KS OB 1.ceturksnis.xlsx" Bilance!R38C1:R60C3 </w:instrText>
      </w:r>
      <w:r>
        <w:instrText xml:space="preserve">\a \f 4 \h </w:instrText>
      </w:r>
      <w:r w:rsidR="00CA519F">
        <w:instrText xml:space="preserve"> \* MERGEFORMAT </w:instrText>
      </w:r>
      <w:r>
        <w:fldChar w:fldCharType="separate"/>
      </w:r>
    </w:p>
    <w:p w14:paraId="6FEA8BED" w14:textId="7D985899" w:rsidR="00A15CD4" w:rsidRPr="00A15CD4" w:rsidRDefault="00BB73AC" w:rsidP="00A15CD4">
      <w:pPr>
        <w:rPr>
          <w:rFonts w:ascii="Arial"/>
          <w:sz w:val="16"/>
        </w:rPr>
      </w:pPr>
      <w:r>
        <w:rPr>
          <w:rFonts w:ascii="Arial"/>
          <w:sz w:val="16"/>
        </w:rPr>
        <w:fldChar w:fldCharType="end"/>
      </w:r>
    </w:p>
    <w:p w14:paraId="6836BF69" w14:textId="1181DB8E" w:rsidR="00A15CD4" w:rsidRPr="00A15CD4" w:rsidRDefault="001F250C" w:rsidP="00A15CD4">
      <w:pPr>
        <w:rPr>
          <w:rFonts w:ascii="Arial"/>
          <w:sz w:val="16"/>
        </w:rPr>
      </w:pPr>
      <w:r w:rsidRPr="001F250C">
        <w:drawing>
          <wp:inline distT="0" distB="0" distL="0" distR="0" wp14:anchorId="4FE7F3E2" wp14:editId="3F8AB949">
            <wp:extent cx="6267450" cy="4980940"/>
            <wp:effectExtent l="0" t="0" r="0" b="0"/>
            <wp:docPr id="13800540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7450" cy="4980940"/>
                    </a:xfrm>
                    <a:prstGeom prst="rect">
                      <a:avLst/>
                    </a:prstGeom>
                    <a:noFill/>
                    <a:ln>
                      <a:noFill/>
                    </a:ln>
                  </pic:spPr>
                </pic:pic>
              </a:graphicData>
            </a:graphic>
          </wp:inline>
        </w:drawing>
      </w:r>
    </w:p>
    <w:p w14:paraId="741031EE" w14:textId="77777777" w:rsidR="00A15CD4" w:rsidRPr="00A15CD4" w:rsidRDefault="00A15CD4" w:rsidP="00A15CD4">
      <w:pPr>
        <w:rPr>
          <w:rFonts w:ascii="Arial"/>
          <w:sz w:val="16"/>
        </w:rPr>
      </w:pPr>
    </w:p>
    <w:p w14:paraId="550E134E" w14:textId="77777777" w:rsidR="00A15CD4" w:rsidRPr="00A15CD4" w:rsidRDefault="00A15CD4" w:rsidP="00A15CD4">
      <w:pPr>
        <w:rPr>
          <w:rFonts w:ascii="Arial"/>
          <w:sz w:val="16"/>
        </w:rPr>
      </w:pPr>
    </w:p>
    <w:p w14:paraId="7211AB8F" w14:textId="77777777" w:rsidR="00A15CD4" w:rsidRPr="00A15CD4" w:rsidRDefault="00A15CD4" w:rsidP="00A15CD4">
      <w:pPr>
        <w:rPr>
          <w:rFonts w:ascii="Arial"/>
          <w:sz w:val="16"/>
        </w:rPr>
      </w:pPr>
    </w:p>
    <w:p w14:paraId="4012E4DA" w14:textId="77777777" w:rsidR="00A15CD4" w:rsidRPr="00A15CD4" w:rsidRDefault="00A15CD4" w:rsidP="00A15CD4">
      <w:pPr>
        <w:rPr>
          <w:rFonts w:ascii="Arial"/>
          <w:sz w:val="16"/>
        </w:rPr>
      </w:pPr>
    </w:p>
    <w:p w14:paraId="1AE01009" w14:textId="77777777" w:rsidR="00A15CD4" w:rsidRPr="00A15CD4" w:rsidRDefault="00A15CD4" w:rsidP="00A15CD4">
      <w:pPr>
        <w:rPr>
          <w:rFonts w:ascii="Arial"/>
          <w:sz w:val="16"/>
        </w:rPr>
      </w:pPr>
    </w:p>
    <w:p w14:paraId="7F3D89B6" w14:textId="77777777" w:rsidR="00A15CD4" w:rsidRPr="00A15CD4" w:rsidRDefault="00A15CD4" w:rsidP="00A15CD4">
      <w:pPr>
        <w:rPr>
          <w:rFonts w:ascii="Arial"/>
          <w:sz w:val="16"/>
        </w:rPr>
      </w:pPr>
    </w:p>
    <w:p w14:paraId="018B23FC" w14:textId="77777777" w:rsidR="00A15CD4" w:rsidRPr="00A15CD4" w:rsidRDefault="00A15CD4" w:rsidP="00A15CD4">
      <w:pPr>
        <w:rPr>
          <w:rFonts w:ascii="Arial"/>
          <w:sz w:val="16"/>
        </w:rPr>
      </w:pPr>
    </w:p>
    <w:p w14:paraId="03930B58" w14:textId="77777777" w:rsidR="00A15CD4" w:rsidRPr="00A15CD4" w:rsidRDefault="00A15CD4" w:rsidP="00A15CD4">
      <w:pPr>
        <w:rPr>
          <w:rFonts w:ascii="Arial"/>
          <w:sz w:val="16"/>
        </w:rPr>
      </w:pPr>
    </w:p>
    <w:p w14:paraId="5C852FB3" w14:textId="77777777" w:rsidR="00A15CD4" w:rsidRDefault="00A15CD4" w:rsidP="00A15CD4">
      <w:pPr>
        <w:rPr>
          <w:rFonts w:ascii="Arial"/>
          <w:sz w:val="16"/>
        </w:rPr>
      </w:pPr>
    </w:p>
    <w:p w14:paraId="661F50E9" w14:textId="77777777" w:rsidR="00A15CD4" w:rsidRPr="00A15CD4" w:rsidRDefault="00A15CD4" w:rsidP="00A15CD4">
      <w:pPr>
        <w:rPr>
          <w:rFonts w:ascii="Arial"/>
          <w:sz w:val="16"/>
        </w:rPr>
      </w:pPr>
    </w:p>
    <w:p w14:paraId="1502A7FD" w14:textId="77777777" w:rsidR="00A15CD4" w:rsidRPr="00A15CD4" w:rsidRDefault="00A15CD4" w:rsidP="00A15CD4">
      <w:pPr>
        <w:rPr>
          <w:rFonts w:ascii="Arial"/>
          <w:sz w:val="16"/>
        </w:rPr>
      </w:pPr>
    </w:p>
    <w:p w14:paraId="1062EAA7" w14:textId="2136F684" w:rsidR="00A15CD4" w:rsidRDefault="00A15CD4" w:rsidP="00A15CD4">
      <w:pPr>
        <w:tabs>
          <w:tab w:val="left" w:pos="8745"/>
        </w:tabs>
        <w:rPr>
          <w:rFonts w:ascii="Arial"/>
          <w:sz w:val="16"/>
        </w:rPr>
      </w:pPr>
      <w:r>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r w:rsidR="001F250C">
        <w:rPr>
          <w:rFonts w:ascii="Arial"/>
          <w:sz w:val="16"/>
        </w:rPr>
        <w:tab/>
      </w:r>
    </w:p>
    <w:p w14:paraId="7BD6ECC6" w14:textId="160F3767" w:rsidR="001F250C" w:rsidRDefault="001F250C">
      <w:pPr>
        <w:widowControl/>
        <w:autoSpaceDE/>
        <w:autoSpaceDN/>
        <w:spacing w:after="160" w:line="259" w:lineRule="auto"/>
        <w:rPr>
          <w:rFonts w:ascii="Arial"/>
          <w:sz w:val="16"/>
        </w:rPr>
      </w:pPr>
      <w:r>
        <w:rPr>
          <w:rFonts w:ascii="Arial"/>
          <w:sz w:val="16"/>
        </w:rPr>
        <w:br w:type="page"/>
      </w:r>
    </w:p>
    <w:p w14:paraId="60CD2F5A" w14:textId="77777777" w:rsidR="001F250C" w:rsidRDefault="001F250C" w:rsidP="00A15CD4">
      <w:pPr>
        <w:tabs>
          <w:tab w:val="left" w:pos="8745"/>
        </w:tabs>
        <w:rPr>
          <w:rFonts w:ascii="Arial"/>
          <w:sz w:val="16"/>
        </w:rPr>
      </w:pPr>
    </w:p>
    <w:p w14:paraId="35DF2CF6" w14:textId="77777777" w:rsidR="00A15CD4" w:rsidRDefault="00A15CD4" w:rsidP="00A15CD4">
      <w:pPr>
        <w:tabs>
          <w:tab w:val="left" w:pos="8745"/>
        </w:tabs>
        <w:rPr>
          <w:rFonts w:ascii="Arial"/>
          <w:sz w:val="16"/>
        </w:rPr>
      </w:pPr>
      <w:r>
        <w:rPr>
          <w:rFonts w:ascii="Arial"/>
          <w:sz w:val="16"/>
        </w:rPr>
        <w:tab/>
      </w:r>
    </w:p>
    <w:p w14:paraId="45716FC3" w14:textId="77777777" w:rsidR="001F250C" w:rsidRPr="001F250C" w:rsidRDefault="001F250C" w:rsidP="001F250C">
      <w:pPr>
        <w:rPr>
          <w:rFonts w:ascii="Arial"/>
          <w:sz w:val="16"/>
        </w:rPr>
      </w:pPr>
    </w:p>
    <w:p w14:paraId="71ECCAE4" w14:textId="73F8B096" w:rsidR="001F250C" w:rsidRDefault="001F250C" w:rsidP="001F250C">
      <w:pPr>
        <w:spacing w:before="73"/>
        <w:ind w:left="234"/>
        <w:jc w:val="center"/>
        <w:rPr>
          <w:b/>
          <w:spacing w:val="-2"/>
          <w:sz w:val="28"/>
          <w:szCs w:val="24"/>
        </w:rPr>
      </w:pPr>
      <w:r w:rsidRPr="002B41BD">
        <w:rPr>
          <w:b/>
          <w:sz w:val="28"/>
          <w:szCs w:val="24"/>
        </w:rPr>
        <w:t>BILANCE</w:t>
      </w:r>
      <w:r w:rsidRPr="002B41BD">
        <w:rPr>
          <w:b/>
          <w:spacing w:val="-1"/>
          <w:sz w:val="28"/>
          <w:szCs w:val="24"/>
        </w:rPr>
        <w:t xml:space="preserve"> </w:t>
      </w:r>
      <w:r w:rsidRPr="002B41BD">
        <w:rPr>
          <w:b/>
          <w:sz w:val="28"/>
          <w:szCs w:val="24"/>
        </w:rPr>
        <w:t>(202</w:t>
      </w:r>
      <w:r>
        <w:rPr>
          <w:b/>
          <w:sz w:val="28"/>
          <w:szCs w:val="24"/>
        </w:rPr>
        <w:t>5</w:t>
      </w:r>
      <w:r w:rsidRPr="002B41BD">
        <w:rPr>
          <w:b/>
          <w:sz w:val="28"/>
          <w:szCs w:val="24"/>
        </w:rPr>
        <w:t>.gada</w:t>
      </w:r>
      <w:r w:rsidRPr="002B41BD">
        <w:rPr>
          <w:b/>
          <w:spacing w:val="-1"/>
          <w:sz w:val="28"/>
          <w:szCs w:val="24"/>
        </w:rPr>
        <w:t xml:space="preserve"> </w:t>
      </w:r>
      <w:r>
        <w:rPr>
          <w:b/>
          <w:spacing w:val="-2"/>
          <w:sz w:val="28"/>
          <w:szCs w:val="24"/>
        </w:rPr>
        <w:t>2</w:t>
      </w:r>
      <w:r w:rsidRPr="002B41BD">
        <w:rPr>
          <w:b/>
          <w:spacing w:val="-2"/>
          <w:sz w:val="28"/>
          <w:szCs w:val="24"/>
        </w:rPr>
        <w:t>.ceturksnis)</w:t>
      </w:r>
    </w:p>
    <w:p w14:paraId="4AE5E1DB" w14:textId="24308205" w:rsidR="001F250C" w:rsidRDefault="001F250C" w:rsidP="001F250C">
      <w:pPr>
        <w:tabs>
          <w:tab w:val="left" w:pos="4200"/>
        </w:tabs>
        <w:rPr>
          <w:rFonts w:ascii="Arial"/>
          <w:sz w:val="16"/>
        </w:rPr>
      </w:pPr>
    </w:p>
    <w:p w14:paraId="65F34850" w14:textId="1CF8A15A" w:rsidR="001F250C" w:rsidRPr="001F250C" w:rsidRDefault="001F250C" w:rsidP="001F250C">
      <w:pPr>
        <w:tabs>
          <w:tab w:val="left" w:pos="4200"/>
        </w:tabs>
        <w:rPr>
          <w:rFonts w:ascii="Arial"/>
          <w:sz w:val="16"/>
        </w:rPr>
        <w:sectPr w:rsidR="001F250C" w:rsidRPr="001F250C" w:rsidSect="00020082">
          <w:pgSz w:w="11910" w:h="16840"/>
          <w:pgMar w:top="1040" w:right="800" w:bottom="1640" w:left="1240" w:header="0" w:footer="1452" w:gutter="0"/>
          <w:cols w:space="720"/>
        </w:sectPr>
      </w:pPr>
      <w:r>
        <w:rPr>
          <w:rFonts w:ascii="Arial"/>
          <w:sz w:val="16"/>
        </w:rPr>
        <w:tab/>
      </w:r>
      <w:r w:rsidRPr="001F250C">
        <w:drawing>
          <wp:inline distT="0" distB="0" distL="0" distR="0" wp14:anchorId="6D490835" wp14:editId="020545AB">
            <wp:extent cx="6267450" cy="3820160"/>
            <wp:effectExtent l="0" t="0" r="0" b="8890"/>
            <wp:docPr id="19413378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7450" cy="3820160"/>
                    </a:xfrm>
                    <a:prstGeom prst="rect">
                      <a:avLst/>
                    </a:prstGeom>
                    <a:noFill/>
                    <a:ln>
                      <a:noFill/>
                    </a:ln>
                  </pic:spPr>
                </pic:pic>
              </a:graphicData>
            </a:graphic>
          </wp:inline>
        </w:drawing>
      </w:r>
    </w:p>
    <w:p w14:paraId="74062531" w14:textId="1F41F95A" w:rsidR="00020082" w:rsidRPr="00020082" w:rsidRDefault="00020082" w:rsidP="00020082">
      <w:pPr>
        <w:widowControl/>
        <w:autoSpaceDE/>
        <w:autoSpaceDN/>
        <w:spacing w:after="160" w:line="259" w:lineRule="auto"/>
        <w:rPr>
          <w:b/>
        </w:rPr>
      </w:pPr>
      <w:r w:rsidRPr="00020082">
        <w:rPr>
          <w:b/>
        </w:rPr>
        <w:lastRenderedPageBreak/>
        <w:t>PIELIKUMS FINANŠU PĀRSKATAM</w:t>
      </w:r>
    </w:p>
    <w:p w14:paraId="2ACDC017" w14:textId="77777777" w:rsidR="00020082" w:rsidRPr="00020082" w:rsidRDefault="00020082" w:rsidP="00020082">
      <w:pPr>
        <w:widowControl/>
        <w:autoSpaceDE/>
        <w:autoSpaceDN/>
        <w:spacing w:after="160" w:line="259" w:lineRule="auto"/>
        <w:rPr>
          <w:b/>
        </w:rPr>
      </w:pPr>
    </w:p>
    <w:p w14:paraId="324EEC6D" w14:textId="77777777" w:rsidR="00020082" w:rsidRPr="00020082" w:rsidRDefault="00020082" w:rsidP="00020082">
      <w:pPr>
        <w:widowControl/>
        <w:autoSpaceDE/>
        <w:autoSpaceDN/>
        <w:spacing w:after="160" w:line="259" w:lineRule="auto"/>
        <w:jc w:val="both"/>
        <w:rPr>
          <w:sz w:val="24"/>
          <w:szCs w:val="24"/>
        </w:rPr>
      </w:pPr>
      <w:r w:rsidRPr="00020082">
        <w:rPr>
          <w:sz w:val="24"/>
          <w:szCs w:val="24"/>
        </w:rPr>
        <w:t>Starpperiodu operatīvais finanšu pārskats sagatavots saskaņā ar LR normatīviem aktiem:</w:t>
      </w:r>
    </w:p>
    <w:p w14:paraId="18D0E2AC" w14:textId="77777777" w:rsidR="00020082" w:rsidRPr="00020082" w:rsidRDefault="00020082" w:rsidP="00020082">
      <w:pPr>
        <w:widowControl/>
        <w:numPr>
          <w:ilvl w:val="0"/>
          <w:numId w:val="1"/>
        </w:numPr>
        <w:autoSpaceDE/>
        <w:autoSpaceDN/>
        <w:spacing w:after="160" w:line="259" w:lineRule="auto"/>
        <w:jc w:val="both"/>
        <w:rPr>
          <w:sz w:val="24"/>
          <w:szCs w:val="24"/>
        </w:rPr>
      </w:pPr>
      <w:r w:rsidRPr="00020082">
        <w:rPr>
          <w:sz w:val="24"/>
          <w:szCs w:val="24"/>
        </w:rPr>
        <w:t>01.01.2022. likumu “Grāmatvedības likums”;</w:t>
      </w:r>
    </w:p>
    <w:p w14:paraId="2094A87E" w14:textId="77777777" w:rsidR="00020082" w:rsidRPr="00020082" w:rsidRDefault="00020082" w:rsidP="00020082">
      <w:pPr>
        <w:widowControl/>
        <w:numPr>
          <w:ilvl w:val="0"/>
          <w:numId w:val="1"/>
        </w:numPr>
        <w:autoSpaceDE/>
        <w:autoSpaceDN/>
        <w:spacing w:after="160" w:line="259" w:lineRule="auto"/>
        <w:jc w:val="both"/>
        <w:rPr>
          <w:sz w:val="24"/>
          <w:szCs w:val="24"/>
        </w:rPr>
      </w:pPr>
      <w:r w:rsidRPr="00020082">
        <w:rPr>
          <w:sz w:val="24"/>
          <w:szCs w:val="24"/>
        </w:rPr>
        <w:t>01.01.2016. likumu “Gada pārskatu un konsolidēto gada pārskatu likumu”;</w:t>
      </w:r>
    </w:p>
    <w:p w14:paraId="0210B29C" w14:textId="77777777" w:rsidR="00020082" w:rsidRPr="00020082" w:rsidRDefault="00020082" w:rsidP="00020082">
      <w:pPr>
        <w:widowControl/>
        <w:numPr>
          <w:ilvl w:val="0"/>
          <w:numId w:val="1"/>
        </w:numPr>
        <w:autoSpaceDE/>
        <w:autoSpaceDN/>
        <w:spacing w:after="160" w:line="259" w:lineRule="auto"/>
        <w:jc w:val="both"/>
        <w:rPr>
          <w:sz w:val="24"/>
          <w:szCs w:val="24"/>
        </w:rPr>
      </w:pPr>
      <w:r w:rsidRPr="00020082">
        <w:rPr>
          <w:sz w:val="24"/>
          <w:szCs w:val="24"/>
        </w:rPr>
        <w:t>22.10.2015. MK noteikumiem Nr.775 „Gada pārskatu un konsolidēto gada pārskatu likuma piemērošanas noteikumi”;</w:t>
      </w:r>
    </w:p>
    <w:p w14:paraId="55A0AD10" w14:textId="77777777" w:rsidR="00020082" w:rsidRPr="00020082" w:rsidRDefault="00020082" w:rsidP="00020082">
      <w:pPr>
        <w:widowControl/>
        <w:numPr>
          <w:ilvl w:val="0"/>
          <w:numId w:val="1"/>
        </w:numPr>
        <w:autoSpaceDE/>
        <w:autoSpaceDN/>
        <w:spacing w:after="160" w:line="259" w:lineRule="auto"/>
        <w:jc w:val="both"/>
        <w:rPr>
          <w:sz w:val="24"/>
          <w:szCs w:val="24"/>
        </w:rPr>
      </w:pPr>
      <w:r w:rsidRPr="00020082">
        <w:rPr>
          <w:sz w:val="24"/>
          <w:szCs w:val="24"/>
        </w:rPr>
        <w:t>01.01.2022. MK noteikumiem Nr. 877 „Grāmatvedības kārtošanas noteikumi”.</w:t>
      </w:r>
    </w:p>
    <w:p w14:paraId="101C26F8" w14:textId="77777777" w:rsidR="00020082" w:rsidRPr="00020082" w:rsidRDefault="00020082" w:rsidP="00020082">
      <w:pPr>
        <w:widowControl/>
        <w:autoSpaceDE/>
        <w:autoSpaceDN/>
        <w:spacing w:after="160" w:line="259" w:lineRule="auto"/>
        <w:jc w:val="both"/>
        <w:rPr>
          <w:i/>
          <w:sz w:val="24"/>
          <w:szCs w:val="24"/>
        </w:rPr>
      </w:pPr>
      <w:r w:rsidRPr="00020082">
        <w:rPr>
          <w:i/>
          <w:sz w:val="24"/>
          <w:szCs w:val="24"/>
        </w:rPr>
        <w:t>Finanšu pārskata posteņi novērtēti atbilstoši šādiem grāmatvedības principiem:</w:t>
      </w:r>
    </w:p>
    <w:p w14:paraId="230FAEA5" w14:textId="77777777" w:rsidR="00020082" w:rsidRPr="00020082" w:rsidRDefault="00020082" w:rsidP="00020082">
      <w:pPr>
        <w:widowControl/>
        <w:numPr>
          <w:ilvl w:val="1"/>
          <w:numId w:val="3"/>
        </w:numPr>
        <w:autoSpaceDE/>
        <w:autoSpaceDN/>
        <w:spacing w:after="160" w:line="259" w:lineRule="auto"/>
        <w:jc w:val="both"/>
        <w:rPr>
          <w:sz w:val="24"/>
          <w:szCs w:val="24"/>
        </w:rPr>
      </w:pPr>
      <w:r w:rsidRPr="00020082">
        <w:rPr>
          <w:sz w:val="24"/>
          <w:szCs w:val="24"/>
        </w:rPr>
        <w:t>Pieņemts, ka Sabiedrība darbosies arī turpmāk;</w:t>
      </w:r>
    </w:p>
    <w:p w14:paraId="2BABAC69" w14:textId="77777777" w:rsidR="00020082" w:rsidRPr="00020082" w:rsidRDefault="00020082" w:rsidP="00020082">
      <w:pPr>
        <w:widowControl/>
        <w:numPr>
          <w:ilvl w:val="1"/>
          <w:numId w:val="3"/>
        </w:numPr>
        <w:autoSpaceDE/>
        <w:autoSpaceDN/>
        <w:spacing w:after="160" w:line="259" w:lineRule="auto"/>
        <w:jc w:val="both"/>
        <w:rPr>
          <w:sz w:val="24"/>
          <w:szCs w:val="24"/>
        </w:rPr>
      </w:pPr>
      <w:r w:rsidRPr="00020082">
        <w:rPr>
          <w:sz w:val="24"/>
          <w:szCs w:val="24"/>
        </w:rPr>
        <w:t>Ja vien nav noradīts atsevišķi, izmantotas tās pašas novērtēšanas metodes, kas iepriekšējā gadā;</w:t>
      </w:r>
    </w:p>
    <w:p w14:paraId="74020205" w14:textId="77777777" w:rsidR="00020082" w:rsidRPr="00020082" w:rsidRDefault="00020082" w:rsidP="00020082">
      <w:pPr>
        <w:widowControl/>
        <w:numPr>
          <w:ilvl w:val="1"/>
          <w:numId w:val="3"/>
        </w:numPr>
        <w:autoSpaceDE/>
        <w:autoSpaceDN/>
        <w:spacing w:after="160" w:line="259" w:lineRule="auto"/>
        <w:jc w:val="both"/>
        <w:rPr>
          <w:sz w:val="24"/>
          <w:szCs w:val="24"/>
        </w:rPr>
      </w:pPr>
      <w:r w:rsidRPr="00020082">
        <w:rPr>
          <w:sz w:val="24"/>
          <w:szCs w:val="24"/>
        </w:rPr>
        <w:t>Novērtēšana veikta ar pietiekamu piesardzību, t.sk.:</w:t>
      </w:r>
    </w:p>
    <w:p w14:paraId="0C147DC5" w14:textId="77777777" w:rsidR="00020082" w:rsidRPr="00020082" w:rsidRDefault="00020082" w:rsidP="00020082">
      <w:pPr>
        <w:widowControl/>
        <w:numPr>
          <w:ilvl w:val="0"/>
          <w:numId w:val="2"/>
        </w:numPr>
        <w:autoSpaceDE/>
        <w:autoSpaceDN/>
        <w:spacing w:after="160" w:line="259" w:lineRule="auto"/>
        <w:jc w:val="both"/>
        <w:rPr>
          <w:sz w:val="24"/>
          <w:szCs w:val="24"/>
        </w:rPr>
      </w:pPr>
      <w:r w:rsidRPr="00020082">
        <w:rPr>
          <w:sz w:val="24"/>
          <w:szCs w:val="24"/>
        </w:rPr>
        <w:t>atzīta tikai līdz pārskata gada beigām iegūtā peļņa;</w:t>
      </w:r>
    </w:p>
    <w:p w14:paraId="09299D1A" w14:textId="77777777" w:rsidR="00020082" w:rsidRPr="00020082" w:rsidRDefault="00020082" w:rsidP="00020082">
      <w:pPr>
        <w:widowControl/>
        <w:numPr>
          <w:ilvl w:val="0"/>
          <w:numId w:val="2"/>
        </w:numPr>
        <w:autoSpaceDE/>
        <w:autoSpaceDN/>
        <w:spacing w:after="160" w:line="259" w:lineRule="auto"/>
        <w:jc w:val="both"/>
        <w:rPr>
          <w:sz w:val="24"/>
          <w:szCs w:val="24"/>
        </w:rPr>
      </w:pPr>
      <w:r w:rsidRPr="00020082">
        <w:rPr>
          <w:sz w:val="24"/>
          <w:szCs w:val="24"/>
        </w:rPr>
        <w:t>ņemtas vērā visas zināmās un paredzamās saistības vai zaudējumi, kas radušies līdz pārskata gada beigām, arī tad, ja tie kļuvuši zināmi laika posmā starp pārskata gada beigām un finanšu pārskata sagatavošanas dienu;</w:t>
      </w:r>
    </w:p>
    <w:p w14:paraId="1C7C9A35" w14:textId="77777777" w:rsidR="00020082" w:rsidRPr="00020082" w:rsidRDefault="00020082" w:rsidP="00020082">
      <w:pPr>
        <w:widowControl/>
        <w:numPr>
          <w:ilvl w:val="0"/>
          <w:numId w:val="2"/>
        </w:numPr>
        <w:autoSpaceDE/>
        <w:autoSpaceDN/>
        <w:spacing w:after="160" w:line="259" w:lineRule="auto"/>
        <w:jc w:val="both"/>
        <w:rPr>
          <w:sz w:val="24"/>
          <w:szCs w:val="24"/>
        </w:rPr>
      </w:pPr>
      <w:r w:rsidRPr="00020082">
        <w:rPr>
          <w:sz w:val="24"/>
          <w:szCs w:val="24"/>
        </w:rPr>
        <w:t>aprēķinātas un ņemtas vērā visas aktīvu vērtības samazināšanas un nolietojuma summas neatkarīgi no tā, vai pārskata gads tiek noslēgts ar peļņu vai zaudējumiem.</w:t>
      </w:r>
    </w:p>
    <w:p w14:paraId="733499B9" w14:textId="77777777" w:rsidR="00020082" w:rsidRPr="00020082" w:rsidRDefault="00020082" w:rsidP="00020082">
      <w:pPr>
        <w:widowControl/>
        <w:numPr>
          <w:ilvl w:val="1"/>
          <w:numId w:val="3"/>
        </w:numPr>
        <w:autoSpaceDE/>
        <w:autoSpaceDN/>
        <w:spacing w:after="160" w:line="259" w:lineRule="auto"/>
        <w:jc w:val="both"/>
        <w:rPr>
          <w:sz w:val="24"/>
          <w:szCs w:val="24"/>
        </w:rPr>
      </w:pPr>
      <w:r w:rsidRPr="00020082">
        <w:rPr>
          <w:sz w:val="24"/>
          <w:szCs w:val="24"/>
        </w:rPr>
        <w:t>Ja vien nav norādīts atsevišķi, ieņēmumi un izmaksas ir atzītas pēc uzkrāšanas principa, proti, ņemot vērā to rašanās laiku neatkarīgi no maksājuma datuma un rēķina izrakstīšanas vai saņemšanas datuma. Izmaksas saskaņotas ar ieņēmumiem pārskata gadā.</w:t>
      </w:r>
    </w:p>
    <w:p w14:paraId="43FA506F" w14:textId="77777777" w:rsidR="00020082" w:rsidRPr="00020082" w:rsidRDefault="00020082" w:rsidP="00020082">
      <w:pPr>
        <w:widowControl/>
        <w:numPr>
          <w:ilvl w:val="1"/>
          <w:numId w:val="3"/>
        </w:numPr>
        <w:autoSpaceDE/>
        <w:autoSpaceDN/>
        <w:spacing w:after="160" w:line="259" w:lineRule="auto"/>
        <w:jc w:val="both"/>
        <w:rPr>
          <w:sz w:val="24"/>
          <w:szCs w:val="24"/>
        </w:rPr>
      </w:pPr>
      <w:r w:rsidRPr="00020082">
        <w:rPr>
          <w:sz w:val="24"/>
          <w:szCs w:val="24"/>
        </w:rPr>
        <w:t>Aktīva un pasīva posteņu sastāvdaļas novērtētas un uzrādītas atsevišķi. Ieņēmumi un izdevumi uzrādīti atsevišķi, izņemot peļņu vai zaudējumus no ilgtermiņa ieguldījumu pārdošanas un no līdzīgiem darījumiem (piem., valūtas kursu svārstību rezultāts vai ārvalstu valūtas iegādes un pārdošanas darījumu rezultāts) uzradīšanu neto vērtībā.</w:t>
      </w:r>
    </w:p>
    <w:p w14:paraId="74EC8079" w14:textId="77777777" w:rsidR="00020082" w:rsidRPr="00020082" w:rsidRDefault="00020082" w:rsidP="00020082">
      <w:pPr>
        <w:widowControl/>
        <w:numPr>
          <w:ilvl w:val="1"/>
          <w:numId w:val="3"/>
        </w:numPr>
        <w:autoSpaceDE/>
        <w:autoSpaceDN/>
        <w:spacing w:after="160" w:line="259" w:lineRule="auto"/>
        <w:jc w:val="both"/>
        <w:rPr>
          <w:sz w:val="24"/>
          <w:szCs w:val="24"/>
        </w:rPr>
      </w:pPr>
      <w:r w:rsidRPr="00020082">
        <w:rPr>
          <w:sz w:val="24"/>
          <w:szCs w:val="24"/>
        </w:rPr>
        <w:t>Darījumi finanšu pārskatā atspoguļoti, ņemot vērā to ekonomisko saturu un būtību, nevis juridisko formu.</w:t>
      </w:r>
    </w:p>
    <w:p w14:paraId="30098D1B" w14:textId="77777777" w:rsidR="00020082" w:rsidRPr="00020082" w:rsidRDefault="00020082" w:rsidP="00020082">
      <w:pPr>
        <w:widowControl/>
        <w:numPr>
          <w:ilvl w:val="1"/>
          <w:numId w:val="3"/>
        </w:numPr>
        <w:autoSpaceDE/>
        <w:autoSpaceDN/>
        <w:spacing w:after="160" w:line="259" w:lineRule="auto"/>
        <w:jc w:val="both"/>
        <w:rPr>
          <w:sz w:val="24"/>
          <w:szCs w:val="24"/>
        </w:rPr>
      </w:pPr>
      <w:r w:rsidRPr="00020082">
        <w:rPr>
          <w:sz w:val="24"/>
          <w:szCs w:val="24"/>
        </w:rPr>
        <w:t xml:space="preserve">Aktīva un pasīva posteņu sastāvdaļas novērtētas un uzrādītas atsevišķi. Ieņēmumi un izdevumi uzrādīti atsevišķi, izņemot peļņu vai zaudējumus no ilgtermiņa ieguldījumu pārdošanas un no līdzīgiem darījumiem (piem., valūtas kursu svārstību </w:t>
      </w:r>
      <w:r w:rsidRPr="00020082">
        <w:rPr>
          <w:sz w:val="24"/>
          <w:szCs w:val="24"/>
        </w:rPr>
        <w:lastRenderedPageBreak/>
        <w:t>rezultāts vai ārvalstu valūtas iegādes un pārdošanas darījumu rezultāts) uzradīšanu neto vērtībā.</w:t>
      </w:r>
    </w:p>
    <w:p w14:paraId="7977150E" w14:textId="77777777" w:rsidR="00020082" w:rsidRPr="00020082" w:rsidRDefault="00020082" w:rsidP="00020082">
      <w:pPr>
        <w:widowControl/>
        <w:numPr>
          <w:ilvl w:val="1"/>
          <w:numId w:val="3"/>
        </w:numPr>
        <w:autoSpaceDE/>
        <w:autoSpaceDN/>
        <w:spacing w:after="160" w:line="259" w:lineRule="auto"/>
        <w:jc w:val="both"/>
        <w:rPr>
          <w:sz w:val="24"/>
          <w:szCs w:val="24"/>
        </w:rPr>
      </w:pPr>
      <w:r w:rsidRPr="00020082">
        <w:rPr>
          <w:sz w:val="24"/>
          <w:szCs w:val="24"/>
        </w:rPr>
        <w:t>Darījumi finanšu pārskatā atspoguļoti, ņemot vērā to ekonomisko saturu un būtību, nevis juridisko formu.</w:t>
      </w:r>
    </w:p>
    <w:p w14:paraId="709743A2" w14:textId="77777777" w:rsidR="00020082" w:rsidRPr="00020082" w:rsidRDefault="00020082" w:rsidP="00020082">
      <w:pPr>
        <w:spacing w:before="156"/>
        <w:ind w:left="140"/>
        <w:jc w:val="both"/>
        <w:rPr>
          <w:i/>
          <w:color w:val="202535"/>
          <w:sz w:val="24"/>
          <w:szCs w:val="24"/>
        </w:rPr>
      </w:pPr>
    </w:p>
    <w:p w14:paraId="0CEBD877" w14:textId="77777777" w:rsidR="00020082" w:rsidRPr="00020082" w:rsidRDefault="00020082" w:rsidP="00020082">
      <w:pPr>
        <w:spacing w:before="156"/>
        <w:ind w:left="140"/>
        <w:jc w:val="both"/>
        <w:rPr>
          <w:i/>
          <w:color w:val="202535"/>
          <w:sz w:val="24"/>
          <w:szCs w:val="24"/>
        </w:rPr>
      </w:pPr>
    </w:p>
    <w:p w14:paraId="00BC499C" w14:textId="760A870C" w:rsidR="00020082" w:rsidRPr="00020082" w:rsidRDefault="00020082" w:rsidP="00020082">
      <w:pPr>
        <w:spacing w:before="156"/>
        <w:ind w:left="140"/>
        <w:jc w:val="both"/>
        <w:rPr>
          <w:i/>
          <w:sz w:val="24"/>
          <w:szCs w:val="24"/>
        </w:rPr>
      </w:pPr>
      <w:r w:rsidRPr="00020082">
        <w:rPr>
          <w:i/>
          <w:color w:val="202535"/>
          <w:sz w:val="24"/>
          <w:szCs w:val="24"/>
        </w:rPr>
        <w:t>Ilgtermiņa</w:t>
      </w:r>
      <w:r w:rsidRPr="00020082">
        <w:rPr>
          <w:i/>
          <w:color w:val="202535"/>
          <w:spacing w:val="-4"/>
          <w:sz w:val="24"/>
          <w:szCs w:val="24"/>
        </w:rPr>
        <w:t xml:space="preserve"> </w:t>
      </w:r>
      <w:r w:rsidRPr="00020082">
        <w:rPr>
          <w:i/>
          <w:color w:val="202535"/>
          <w:sz w:val="24"/>
          <w:szCs w:val="24"/>
        </w:rPr>
        <w:t>ieguldījumu</w:t>
      </w:r>
      <w:r w:rsidRPr="00020082">
        <w:rPr>
          <w:i/>
          <w:color w:val="202535"/>
          <w:spacing w:val="-2"/>
          <w:sz w:val="24"/>
          <w:szCs w:val="24"/>
        </w:rPr>
        <w:t xml:space="preserve"> </w:t>
      </w:r>
      <w:r w:rsidRPr="00020082">
        <w:rPr>
          <w:i/>
          <w:color w:val="202535"/>
          <w:sz w:val="24"/>
          <w:szCs w:val="24"/>
        </w:rPr>
        <w:t>uzskaite:</w:t>
      </w:r>
    </w:p>
    <w:p w14:paraId="52609B18" w14:textId="77777777" w:rsidR="00020082" w:rsidRPr="00020082" w:rsidRDefault="00020082" w:rsidP="00020082">
      <w:pPr>
        <w:pStyle w:val="ListParagraph"/>
        <w:numPr>
          <w:ilvl w:val="0"/>
          <w:numId w:val="2"/>
        </w:numPr>
        <w:tabs>
          <w:tab w:val="left" w:pos="280"/>
        </w:tabs>
        <w:spacing w:before="183"/>
        <w:ind w:left="279"/>
        <w:contextualSpacing w:val="0"/>
        <w:jc w:val="both"/>
        <w:rPr>
          <w:sz w:val="24"/>
          <w:szCs w:val="24"/>
        </w:rPr>
      </w:pPr>
      <w:r w:rsidRPr="00020082">
        <w:rPr>
          <w:color w:val="202535"/>
          <w:sz w:val="24"/>
          <w:szCs w:val="24"/>
        </w:rPr>
        <w:t>nemateriālo</w:t>
      </w:r>
      <w:r w:rsidRPr="00020082">
        <w:rPr>
          <w:color w:val="202535"/>
          <w:spacing w:val="-2"/>
          <w:sz w:val="24"/>
          <w:szCs w:val="24"/>
        </w:rPr>
        <w:t xml:space="preserve"> </w:t>
      </w:r>
      <w:r w:rsidRPr="00020082">
        <w:rPr>
          <w:color w:val="202535"/>
          <w:sz w:val="24"/>
          <w:szCs w:val="24"/>
        </w:rPr>
        <w:t>ieguldījumu</w:t>
      </w:r>
      <w:r w:rsidRPr="00020082">
        <w:rPr>
          <w:color w:val="202535"/>
          <w:spacing w:val="-2"/>
          <w:sz w:val="24"/>
          <w:szCs w:val="24"/>
        </w:rPr>
        <w:t xml:space="preserve"> </w:t>
      </w:r>
      <w:r w:rsidRPr="00020082">
        <w:rPr>
          <w:color w:val="202535"/>
          <w:sz w:val="24"/>
          <w:szCs w:val="24"/>
        </w:rPr>
        <w:t>uzskaite</w:t>
      </w:r>
    </w:p>
    <w:p w14:paraId="5F2AD51D" w14:textId="77777777" w:rsidR="00020082" w:rsidRPr="00020082" w:rsidRDefault="00020082" w:rsidP="00020082">
      <w:pPr>
        <w:pStyle w:val="BodyText"/>
        <w:spacing w:before="184" w:line="259" w:lineRule="auto"/>
        <w:ind w:right="137"/>
        <w:jc w:val="both"/>
      </w:pPr>
      <w:r w:rsidRPr="00020082">
        <w:rPr>
          <w:color w:val="202535"/>
        </w:rPr>
        <w:t>Nemateriālie ieguldījumi un pamatlīdzekļi sākotnēji novērtēti iegādes vērtībā. Iegādes vērtībā</w:t>
      </w:r>
      <w:r w:rsidRPr="00020082">
        <w:rPr>
          <w:color w:val="202535"/>
          <w:spacing w:val="-57"/>
        </w:rPr>
        <w:t xml:space="preserve"> </w:t>
      </w:r>
      <w:r w:rsidRPr="00020082">
        <w:rPr>
          <w:color w:val="202535"/>
        </w:rPr>
        <w:t>tiek iekļautas izmaksas, kas tieši saistītas ar nemateriālā ieguldījuma vai pamatlīdzekļa iegādi.</w:t>
      </w:r>
      <w:r w:rsidRPr="00020082">
        <w:rPr>
          <w:color w:val="202535"/>
          <w:spacing w:val="-58"/>
        </w:rPr>
        <w:t xml:space="preserve"> </w:t>
      </w:r>
      <w:r w:rsidRPr="00020082">
        <w:rPr>
          <w:color w:val="202535"/>
        </w:rPr>
        <w:t>Finanšu</w:t>
      </w:r>
      <w:r w:rsidRPr="00020082">
        <w:rPr>
          <w:color w:val="202535"/>
          <w:spacing w:val="-4"/>
        </w:rPr>
        <w:t xml:space="preserve"> </w:t>
      </w:r>
      <w:r w:rsidRPr="00020082">
        <w:rPr>
          <w:color w:val="202535"/>
        </w:rPr>
        <w:t>pārskatos</w:t>
      </w:r>
      <w:r w:rsidRPr="00020082">
        <w:rPr>
          <w:color w:val="202535"/>
          <w:spacing w:val="-3"/>
        </w:rPr>
        <w:t xml:space="preserve"> </w:t>
      </w:r>
      <w:r w:rsidRPr="00020082">
        <w:rPr>
          <w:color w:val="202535"/>
        </w:rPr>
        <w:t>nemateriālie</w:t>
      </w:r>
      <w:r w:rsidRPr="00020082">
        <w:rPr>
          <w:color w:val="202535"/>
          <w:spacing w:val="-5"/>
        </w:rPr>
        <w:t xml:space="preserve"> </w:t>
      </w:r>
      <w:r w:rsidRPr="00020082">
        <w:rPr>
          <w:color w:val="202535"/>
        </w:rPr>
        <w:t>ieguldījumi</w:t>
      </w:r>
      <w:r w:rsidRPr="00020082">
        <w:rPr>
          <w:color w:val="202535"/>
          <w:spacing w:val="-3"/>
        </w:rPr>
        <w:t xml:space="preserve"> </w:t>
      </w:r>
      <w:r w:rsidRPr="00020082">
        <w:rPr>
          <w:color w:val="202535"/>
        </w:rPr>
        <w:t>un</w:t>
      </w:r>
      <w:r w:rsidRPr="00020082">
        <w:rPr>
          <w:color w:val="202535"/>
          <w:spacing w:val="-2"/>
        </w:rPr>
        <w:t xml:space="preserve"> </w:t>
      </w:r>
      <w:r w:rsidRPr="00020082">
        <w:rPr>
          <w:color w:val="202535"/>
        </w:rPr>
        <w:t>pamatlīdzekļi</w:t>
      </w:r>
      <w:r w:rsidRPr="00020082">
        <w:rPr>
          <w:color w:val="202535"/>
          <w:spacing w:val="-3"/>
        </w:rPr>
        <w:t xml:space="preserve"> </w:t>
      </w:r>
      <w:r w:rsidRPr="00020082">
        <w:rPr>
          <w:color w:val="202535"/>
        </w:rPr>
        <w:t>uzrādīti</w:t>
      </w:r>
      <w:r w:rsidRPr="00020082">
        <w:rPr>
          <w:color w:val="202535"/>
          <w:spacing w:val="-3"/>
        </w:rPr>
        <w:t xml:space="preserve"> </w:t>
      </w:r>
      <w:r w:rsidRPr="00020082">
        <w:rPr>
          <w:color w:val="202535"/>
        </w:rPr>
        <w:t>iegādes</w:t>
      </w:r>
      <w:r w:rsidRPr="00020082">
        <w:rPr>
          <w:color w:val="202535"/>
          <w:spacing w:val="-4"/>
        </w:rPr>
        <w:t xml:space="preserve"> </w:t>
      </w:r>
      <w:r w:rsidRPr="00020082">
        <w:rPr>
          <w:color w:val="202535"/>
        </w:rPr>
        <w:t>vērtībā,</w:t>
      </w:r>
      <w:r w:rsidRPr="00020082">
        <w:rPr>
          <w:color w:val="202535"/>
          <w:spacing w:val="2"/>
        </w:rPr>
        <w:t xml:space="preserve"> </w:t>
      </w:r>
      <w:r w:rsidRPr="00020082">
        <w:rPr>
          <w:color w:val="202535"/>
        </w:rPr>
        <w:t>atskaitot</w:t>
      </w:r>
      <w:r w:rsidRPr="00020082">
        <w:rPr>
          <w:color w:val="202535"/>
          <w:spacing w:val="-58"/>
        </w:rPr>
        <w:t xml:space="preserve"> </w:t>
      </w:r>
      <w:r w:rsidRPr="00020082">
        <w:rPr>
          <w:color w:val="202535"/>
        </w:rPr>
        <w:t>nolietojumu.</w:t>
      </w:r>
    </w:p>
    <w:p w14:paraId="093EA656" w14:textId="77777777" w:rsidR="00020082" w:rsidRPr="00020082" w:rsidRDefault="00020082" w:rsidP="00020082">
      <w:pPr>
        <w:pStyle w:val="BodyText"/>
        <w:spacing w:before="4"/>
        <w:jc w:val="both"/>
      </w:pPr>
    </w:p>
    <w:p w14:paraId="437FDAD4" w14:textId="77777777" w:rsidR="00020082" w:rsidRPr="00020082" w:rsidRDefault="00020082" w:rsidP="00020082">
      <w:pPr>
        <w:ind w:left="140"/>
        <w:jc w:val="both"/>
        <w:rPr>
          <w:i/>
          <w:sz w:val="24"/>
          <w:szCs w:val="24"/>
        </w:rPr>
      </w:pPr>
      <w:r w:rsidRPr="00020082">
        <w:rPr>
          <w:i/>
          <w:color w:val="202535"/>
          <w:sz w:val="24"/>
          <w:szCs w:val="24"/>
        </w:rPr>
        <w:t>Pamatlīdzekļu</w:t>
      </w:r>
      <w:r w:rsidRPr="00020082">
        <w:rPr>
          <w:i/>
          <w:color w:val="202535"/>
          <w:spacing w:val="-2"/>
          <w:sz w:val="24"/>
          <w:szCs w:val="24"/>
        </w:rPr>
        <w:t xml:space="preserve"> </w:t>
      </w:r>
      <w:r w:rsidRPr="00020082">
        <w:rPr>
          <w:i/>
          <w:color w:val="202535"/>
          <w:sz w:val="24"/>
          <w:szCs w:val="24"/>
        </w:rPr>
        <w:t>uzskaite</w:t>
      </w:r>
      <w:r w:rsidRPr="00020082">
        <w:rPr>
          <w:i/>
          <w:color w:val="202535"/>
          <w:spacing w:val="-1"/>
          <w:sz w:val="24"/>
          <w:szCs w:val="24"/>
        </w:rPr>
        <w:t xml:space="preserve"> </w:t>
      </w:r>
      <w:r w:rsidRPr="00020082">
        <w:rPr>
          <w:i/>
          <w:color w:val="202535"/>
          <w:sz w:val="24"/>
          <w:szCs w:val="24"/>
        </w:rPr>
        <w:t>(novērtēšana,</w:t>
      </w:r>
      <w:r w:rsidRPr="00020082">
        <w:rPr>
          <w:i/>
          <w:color w:val="202535"/>
          <w:spacing w:val="-3"/>
          <w:sz w:val="24"/>
          <w:szCs w:val="24"/>
        </w:rPr>
        <w:t xml:space="preserve"> </w:t>
      </w:r>
      <w:r w:rsidRPr="00020082">
        <w:rPr>
          <w:i/>
          <w:color w:val="202535"/>
          <w:sz w:val="24"/>
          <w:szCs w:val="24"/>
        </w:rPr>
        <w:t>nolietojuma</w:t>
      </w:r>
      <w:r w:rsidRPr="00020082">
        <w:rPr>
          <w:i/>
          <w:color w:val="202535"/>
          <w:spacing w:val="-1"/>
          <w:sz w:val="24"/>
          <w:szCs w:val="24"/>
        </w:rPr>
        <w:t xml:space="preserve"> </w:t>
      </w:r>
      <w:r w:rsidRPr="00020082">
        <w:rPr>
          <w:i/>
          <w:color w:val="202535"/>
          <w:sz w:val="24"/>
          <w:szCs w:val="24"/>
        </w:rPr>
        <w:t>metode,</w:t>
      </w:r>
      <w:r w:rsidRPr="00020082">
        <w:rPr>
          <w:i/>
          <w:color w:val="202535"/>
          <w:spacing w:val="-2"/>
          <w:sz w:val="24"/>
          <w:szCs w:val="24"/>
        </w:rPr>
        <w:t xml:space="preserve"> </w:t>
      </w:r>
      <w:r w:rsidRPr="00020082">
        <w:rPr>
          <w:i/>
          <w:color w:val="202535"/>
          <w:sz w:val="24"/>
          <w:szCs w:val="24"/>
        </w:rPr>
        <w:t>dzīvnieku</w:t>
      </w:r>
      <w:r w:rsidRPr="00020082">
        <w:rPr>
          <w:i/>
          <w:color w:val="202535"/>
          <w:spacing w:val="-2"/>
          <w:sz w:val="24"/>
          <w:szCs w:val="24"/>
        </w:rPr>
        <w:t xml:space="preserve"> </w:t>
      </w:r>
      <w:r w:rsidRPr="00020082">
        <w:rPr>
          <w:i/>
          <w:color w:val="202535"/>
          <w:sz w:val="24"/>
          <w:szCs w:val="24"/>
        </w:rPr>
        <w:t>un</w:t>
      </w:r>
      <w:r w:rsidRPr="00020082">
        <w:rPr>
          <w:i/>
          <w:color w:val="202535"/>
          <w:spacing w:val="-2"/>
          <w:sz w:val="24"/>
          <w:szCs w:val="24"/>
        </w:rPr>
        <w:t xml:space="preserve"> </w:t>
      </w:r>
      <w:r w:rsidRPr="00020082">
        <w:rPr>
          <w:i/>
          <w:color w:val="202535"/>
          <w:sz w:val="24"/>
          <w:szCs w:val="24"/>
        </w:rPr>
        <w:t>augu</w:t>
      </w:r>
      <w:r w:rsidRPr="00020082">
        <w:rPr>
          <w:i/>
          <w:color w:val="202535"/>
          <w:spacing w:val="-2"/>
          <w:sz w:val="24"/>
          <w:szCs w:val="24"/>
        </w:rPr>
        <w:t xml:space="preserve"> </w:t>
      </w:r>
      <w:r w:rsidRPr="00020082">
        <w:rPr>
          <w:i/>
          <w:color w:val="202535"/>
          <w:sz w:val="24"/>
          <w:szCs w:val="24"/>
        </w:rPr>
        <w:t>uzskaite)</w:t>
      </w:r>
    </w:p>
    <w:p w14:paraId="1AFAC997" w14:textId="77777777" w:rsidR="00020082" w:rsidRPr="00020082" w:rsidRDefault="00020082" w:rsidP="00020082">
      <w:pPr>
        <w:pStyle w:val="BodyText"/>
        <w:spacing w:before="185" w:line="256" w:lineRule="auto"/>
        <w:ind w:right="137"/>
        <w:jc w:val="both"/>
      </w:pPr>
      <w:r w:rsidRPr="00020082">
        <w:rPr>
          <w:color w:val="202535"/>
        </w:rPr>
        <w:t>Sabiedrība kapitalizē pamatlīdzekļus, kuru vērtība pārsniedz EUR 500 un derīgās lietošanas</w:t>
      </w:r>
      <w:r w:rsidRPr="00020082">
        <w:rPr>
          <w:color w:val="202535"/>
          <w:spacing w:val="1"/>
        </w:rPr>
        <w:t xml:space="preserve"> </w:t>
      </w:r>
      <w:r w:rsidRPr="00020082">
        <w:rPr>
          <w:color w:val="202535"/>
        </w:rPr>
        <w:t>laiks</w:t>
      </w:r>
      <w:r w:rsidRPr="00020082">
        <w:rPr>
          <w:color w:val="202535"/>
          <w:spacing w:val="57"/>
        </w:rPr>
        <w:t xml:space="preserve"> </w:t>
      </w:r>
      <w:r w:rsidRPr="00020082">
        <w:rPr>
          <w:color w:val="202535"/>
        </w:rPr>
        <w:t>pārsniedz</w:t>
      </w:r>
      <w:r w:rsidRPr="00020082">
        <w:rPr>
          <w:color w:val="202535"/>
          <w:spacing w:val="58"/>
        </w:rPr>
        <w:t xml:space="preserve"> </w:t>
      </w:r>
      <w:r w:rsidRPr="00020082">
        <w:rPr>
          <w:color w:val="202535"/>
        </w:rPr>
        <w:t>1</w:t>
      </w:r>
      <w:r w:rsidRPr="00020082">
        <w:rPr>
          <w:color w:val="202535"/>
          <w:spacing w:val="57"/>
        </w:rPr>
        <w:t xml:space="preserve"> </w:t>
      </w:r>
      <w:r w:rsidRPr="00020082">
        <w:rPr>
          <w:color w:val="202535"/>
        </w:rPr>
        <w:t>gadu.</w:t>
      </w:r>
      <w:r w:rsidRPr="00020082">
        <w:rPr>
          <w:color w:val="202535"/>
          <w:spacing w:val="58"/>
        </w:rPr>
        <w:t xml:space="preserve"> </w:t>
      </w:r>
      <w:r w:rsidRPr="00020082">
        <w:rPr>
          <w:color w:val="202535"/>
        </w:rPr>
        <w:t>Nolietojums</w:t>
      </w:r>
      <w:r w:rsidRPr="00020082">
        <w:rPr>
          <w:color w:val="202535"/>
          <w:spacing w:val="2"/>
        </w:rPr>
        <w:t xml:space="preserve"> </w:t>
      </w:r>
      <w:r w:rsidRPr="00020082">
        <w:rPr>
          <w:color w:val="202535"/>
        </w:rPr>
        <w:t>uzlabojumiem</w:t>
      </w:r>
      <w:r w:rsidRPr="00020082">
        <w:rPr>
          <w:color w:val="202535"/>
          <w:spacing w:val="57"/>
        </w:rPr>
        <w:t xml:space="preserve"> </w:t>
      </w:r>
      <w:r w:rsidRPr="00020082">
        <w:rPr>
          <w:color w:val="202535"/>
        </w:rPr>
        <w:t>un</w:t>
      </w:r>
      <w:r w:rsidRPr="00020082">
        <w:rPr>
          <w:color w:val="202535"/>
          <w:spacing w:val="57"/>
        </w:rPr>
        <w:t xml:space="preserve"> </w:t>
      </w:r>
      <w:r w:rsidRPr="00020082">
        <w:rPr>
          <w:color w:val="202535"/>
        </w:rPr>
        <w:t>pārējam</w:t>
      </w:r>
      <w:r w:rsidRPr="00020082">
        <w:rPr>
          <w:color w:val="202535"/>
          <w:spacing w:val="58"/>
        </w:rPr>
        <w:t xml:space="preserve"> </w:t>
      </w:r>
      <w:r w:rsidRPr="00020082">
        <w:rPr>
          <w:color w:val="202535"/>
        </w:rPr>
        <w:t>inventāram,</w:t>
      </w:r>
      <w:r w:rsidRPr="00020082">
        <w:rPr>
          <w:color w:val="202535"/>
          <w:spacing w:val="58"/>
        </w:rPr>
        <w:t xml:space="preserve"> </w:t>
      </w:r>
      <w:r w:rsidRPr="00020082">
        <w:rPr>
          <w:color w:val="202535"/>
        </w:rPr>
        <w:t>kuru</w:t>
      </w:r>
      <w:r w:rsidRPr="00020082">
        <w:rPr>
          <w:color w:val="202535"/>
          <w:spacing w:val="57"/>
        </w:rPr>
        <w:t xml:space="preserve"> </w:t>
      </w:r>
      <w:r w:rsidRPr="00020082">
        <w:rPr>
          <w:color w:val="202535"/>
        </w:rPr>
        <w:t>vērtība</w:t>
      </w:r>
      <w:r w:rsidRPr="00020082">
        <w:rPr>
          <w:color w:val="202535"/>
          <w:spacing w:val="-58"/>
        </w:rPr>
        <w:t xml:space="preserve"> </w:t>
      </w:r>
      <w:r w:rsidRPr="00020082">
        <w:rPr>
          <w:color w:val="202535"/>
        </w:rPr>
        <w:t>nepārsniedz EUR 500,</w:t>
      </w:r>
      <w:r w:rsidRPr="00020082">
        <w:rPr>
          <w:color w:val="202535"/>
          <w:spacing w:val="-1"/>
        </w:rPr>
        <w:t xml:space="preserve"> </w:t>
      </w:r>
      <w:r w:rsidRPr="00020082">
        <w:rPr>
          <w:color w:val="202535"/>
        </w:rPr>
        <w:t>tiek aprēķināts</w:t>
      </w:r>
      <w:r w:rsidRPr="00020082">
        <w:rPr>
          <w:color w:val="202535"/>
          <w:spacing w:val="1"/>
        </w:rPr>
        <w:t xml:space="preserve"> </w:t>
      </w:r>
      <w:r w:rsidRPr="00020082">
        <w:rPr>
          <w:color w:val="202535"/>
        </w:rPr>
        <w:t>viena gada laikā</w:t>
      </w:r>
      <w:r w:rsidRPr="00020082">
        <w:rPr>
          <w:color w:val="202535"/>
          <w:spacing w:val="-1"/>
        </w:rPr>
        <w:t xml:space="preserve"> </w:t>
      </w:r>
      <w:r w:rsidRPr="00020082">
        <w:rPr>
          <w:color w:val="202535"/>
        </w:rPr>
        <w:t>pēc</w:t>
      </w:r>
      <w:r w:rsidRPr="00020082">
        <w:rPr>
          <w:color w:val="202535"/>
          <w:spacing w:val="-2"/>
        </w:rPr>
        <w:t xml:space="preserve"> </w:t>
      </w:r>
      <w:r w:rsidRPr="00020082">
        <w:rPr>
          <w:color w:val="202535"/>
        </w:rPr>
        <w:t>nodošanas</w:t>
      </w:r>
      <w:r w:rsidRPr="00020082">
        <w:rPr>
          <w:color w:val="202535"/>
          <w:spacing w:val="1"/>
        </w:rPr>
        <w:t xml:space="preserve"> </w:t>
      </w:r>
      <w:r w:rsidRPr="00020082">
        <w:rPr>
          <w:color w:val="202535"/>
        </w:rPr>
        <w:t>ekspluatācijā.</w:t>
      </w:r>
    </w:p>
    <w:p w14:paraId="22145FC7" w14:textId="77777777" w:rsidR="00020082" w:rsidRPr="00020082" w:rsidRDefault="00020082" w:rsidP="00020082">
      <w:pPr>
        <w:pStyle w:val="BodyText"/>
        <w:spacing w:before="168" w:line="256" w:lineRule="auto"/>
        <w:ind w:right="137"/>
        <w:jc w:val="both"/>
      </w:pPr>
      <w:r w:rsidRPr="00020082">
        <w:rPr>
          <w:color w:val="202535"/>
        </w:rPr>
        <w:t>Ja</w:t>
      </w:r>
      <w:r w:rsidRPr="00020082">
        <w:rPr>
          <w:color w:val="202535"/>
          <w:spacing w:val="-14"/>
        </w:rPr>
        <w:t xml:space="preserve"> </w:t>
      </w:r>
      <w:r w:rsidRPr="00020082">
        <w:rPr>
          <w:color w:val="202535"/>
        </w:rPr>
        <w:t>eksistē</w:t>
      </w:r>
      <w:r w:rsidRPr="00020082">
        <w:rPr>
          <w:color w:val="202535"/>
          <w:spacing w:val="-13"/>
        </w:rPr>
        <w:t xml:space="preserve"> </w:t>
      </w:r>
      <w:r w:rsidRPr="00020082">
        <w:rPr>
          <w:color w:val="202535"/>
        </w:rPr>
        <w:t>pietiekami</w:t>
      </w:r>
      <w:r w:rsidRPr="00020082">
        <w:rPr>
          <w:color w:val="202535"/>
          <w:spacing w:val="-11"/>
        </w:rPr>
        <w:t xml:space="preserve"> </w:t>
      </w:r>
      <w:r w:rsidRPr="00020082">
        <w:rPr>
          <w:color w:val="202535"/>
        </w:rPr>
        <w:t>pierādījumi,</w:t>
      </w:r>
      <w:r w:rsidRPr="00020082">
        <w:rPr>
          <w:color w:val="202535"/>
          <w:spacing w:val="-13"/>
        </w:rPr>
        <w:t xml:space="preserve"> </w:t>
      </w:r>
      <w:r w:rsidRPr="00020082">
        <w:rPr>
          <w:color w:val="202535"/>
        </w:rPr>
        <w:t>ka</w:t>
      </w:r>
      <w:r w:rsidRPr="00020082">
        <w:rPr>
          <w:color w:val="202535"/>
          <w:spacing w:val="-13"/>
        </w:rPr>
        <w:t xml:space="preserve"> </w:t>
      </w:r>
      <w:r w:rsidRPr="00020082">
        <w:rPr>
          <w:color w:val="202535"/>
        </w:rPr>
        <w:t>pamatlīdzekļu</w:t>
      </w:r>
      <w:r w:rsidRPr="00020082">
        <w:rPr>
          <w:color w:val="202535"/>
          <w:spacing w:val="-12"/>
        </w:rPr>
        <w:t xml:space="preserve"> </w:t>
      </w:r>
      <w:r w:rsidRPr="00020082">
        <w:rPr>
          <w:color w:val="202535"/>
        </w:rPr>
        <w:t>remonta</w:t>
      </w:r>
      <w:r w:rsidRPr="00020082">
        <w:rPr>
          <w:color w:val="202535"/>
          <w:spacing w:val="-13"/>
        </w:rPr>
        <w:t xml:space="preserve"> </w:t>
      </w:r>
      <w:r w:rsidRPr="00020082">
        <w:rPr>
          <w:color w:val="202535"/>
        </w:rPr>
        <w:t>vai</w:t>
      </w:r>
      <w:r w:rsidRPr="00020082">
        <w:rPr>
          <w:color w:val="202535"/>
          <w:spacing w:val="-13"/>
        </w:rPr>
        <w:t xml:space="preserve"> </w:t>
      </w:r>
      <w:r w:rsidRPr="00020082">
        <w:rPr>
          <w:color w:val="202535"/>
        </w:rPr>
        <w:t>rekonstrukcijas</w:t>
      </w:r>
      <w:r w:rsidRPr="00020082">
        <w:rPr>
          <w:color w:val="202535"/>
          <w:spacing w:val="-12"/>
        </w:rPr>
        <w:t xml:space="preserve"> </w:t>
      </w:r>
      <w:r w:rsidRPr="00020082">
        <w:rPr>
          <w:color w:val="202535"/>
        </w:rPr>
        <w:t>darbu</w:t>
      </w:r>
      <w:r w:rsidRPr="00020082">
        <w:rPr>
          <w:color w:val="202535"/>
          <w:spacing w:val="-11"/>
        </w:rPr>
        <w:t xml:space="preserve"> </w:t>
      </w:r>
      <w:r w:rsidRPr="00020082">
        <w:rPr>
          <w:color w:val="202535"/>
        </w:rPr>
        <w:t>rezultātā</w:t>
      </w:r>
      <w:r w:rsidRPr="00020082">
        <w:rPr>
          <w:color w:val="202535"/>
          <w:spacing w:val="-58"/>
        </w:rPr>
        <w:t xml:space="preserve"> </w:t>
      </w:r>
      <w:r w:rsidRPr="00020082">
        <w:rPr>
          <w:color w:val="202535"/>
        </w:rPr>
        <w:t>nākotnē</w:t>
      </w:r>
      <w:r w:rsidRPr="00020082">
        <w:rPr>
          <w:color w:val="202535"/>
          <w:spacing w:val="1"/>
        </w:rPr>
        <w:t xml:space="preserve"> </w:t>
      </w:r>
      <w:r w:rsidRPr="00020082">
        <w:rPr>
          <w:color w:val="202535"/>
        </w:rPr>
        <w:t>tiks</w:t>
      </w:r>
      <w:r w:rsidRPr="00020082">
        <w:rPr>
          <w:color w:val="202535"/>
          <w:spacing w:val="1"/>
        </w:rPr>
        <w:t xml:space="preserve"> </w:t>
      </w:r>
      <w:r w:rsidRPr="00020082">
        <w:rPr>
          <w:color w:val="202535"/>
        </w:rPr>
        <w:t>gūts</w:t>
      </w:r>
      <w:r w:rsidRPr="00020082">
        <w:rPr>
          <w:color w:val="202535"/>
          <w:spacing w:val="1"/>
        </w:rPr>
        <w:t xml:space="preserve"> </w:t>
      </w:r>
      <w:r w:rsidRPr="00020082">
        <w:rPr>
          <w:color w:val="202535"/>
        </w:rPr>
        <w:t>ekonomisks</w:t>
      </w:r>
      <w:r w:rsidRPr="00020082">
        <w:rPr>
          <w:color w:val="202535"/>
          <w:spacing w:val="1"/>
        </w:rPr>
        <w:t xml:space="preserve"> </w:t>
      </w:r>
      <w:r w:rsidRPr="00020082">
        <w:rPr>
          <w:color w:val="202535"/>
        </w:rPr>
        <w:t>labums,</w:t>
      </w:r>
      <w:r w:rsidRPr="00020082">
        <w:rPr>
          <w:color w:val="202535"/>
          <w:spacing w:val="1"/>
        </w:rPr>
        <w:t xml:space="preserve"> </w:t>
      </w:r>
      <w:r w:rsidRPr="00020082">
        <w:rPr>
          <w:color w:val="202535"/>
        </w:rPr>
        <w:t>kas</w:t>
      </w:r>
      <w:r w:rsidRPr="00020082">
        <w:rPr>
          <w:color w:val="202535"/>
          <w:spacing w:val="1"/>
        </w:rPr>
        <w:t xml:space="preserve"> </w:t>
      </w:r>
      <w:r w:rsidRPr="00020082">
        <w:rPr>
          <w:color w:val="202535"/>
        </w:rPr>
        <w:t>pārsniedz</w:t>
      </w:r>
      <w:r w:rsidRPr="00020082">
        <w:rPr>
          <w:color w:val="202535"/>
          <w:spacing w:val="1"/>
        </w:rPr>
        <w:t xml:space="preserve"> </w:t>
      </w:r>
      <w:r w:rsidRPr="00020082">
        <w:rPr>
          <w:color w:val="202535"/>
        </w:rPr>
        <w:t>sākotnēji</w:t>
      </w:r>
      <w:r w:rsidRPr="00020082">
        <w:rPr>
          <w:color w:val="202535"/>
          <w:spacing w:val="1"/>
        </w:rPr>
        <w:t xml:space="preserve"> </w:t>
      </w:r>
      <w:r w:rsidRPr="00020082">
        <w:rPr>
          <w:color w:val="202535"/>
        </w:rPr>
        <w:t>noteikto</w:t>
      </w:r>
      <w:r w:rsidRPr="00020082">
        <w:rPr>
          <w:color w:val="202535"/>
          <w:spacing w:val="1"/>
        </w:rPr>
        <w:t xml:space="preserve"> </w:t>
      </w:r>
      <w:r w:rsidRPr="00020082">
        <w:rPr>
          <w:color w:val="202535"/>
        </w:rPr>
        <w:t>pamatlīdzekļu</w:t>
      </w:r>
      <w:r w:rsidRPr="00020082">
        <w:rPr>
          <w:color w:val="202535"/>
          <w:spacing w:val="1"/>
        </w:rPr>
        <w:t xml:space="preserve"> </w:t>
      </w:r>
      <w:r w:rsidRPr="00020082">
        <w:rPr>
          <w:color w:val="202535"/>
        </w:rPr>
        <w:t>izmantošanas</w:t>
      </w:r>
      <w:r w:rsidRPr="00020082">
        <w:rPr>
          <w:color w:val="202535"/>
          <w:spacing w:val="-2"/>
        </w:rPr>
        <w:t xml:space="preserve"> </w:t>
      </w:r>
      <w:r w:rsidRPr="00020082">
        <w:rPr>
          <w:color w:val="202535"/>
        </w:rPr>
        <w:t>atdevi,</w:t>
      </w:r>
      <w:r w:rsidRPr="00020082">
        <w:rPr>
          <w:color w:val="202535"/>
          <w:spacing w:val="-1"/>
        </w:rPr>
        <w:t xml:space="preserve"> </w:t>
      </w:r>
      <w:r w:rsidRPr="00020082">
        <w:rPr>
          <w:color w:val="202535"/>
        </w:rPr>
        <w:t>šādas</w:t>
      </w:r>
      <w:r w:rsidRPr="00020082">
        <w:rPr>
          <w:color w:val="202535"/>
          <w:spacing w:val="-1"/>
        </w:rPr>
        <w:t xml:space="preserve"> </w:t>
      </w:r>
      <w:r w:rsidRPr="00020082">
        <w:rPr>
          <w:color w:val="202535"/>
        </w:rPr>
        <w:t>izmaksas</w:t>
      </w:r>
      <w:r w:rsidRPr="00020082">
        <w:rPr>
          <w:color w:val="202535"/>
          <w:spacing w:val="-2"/>
        </w:rPr>
        <w:t xml:space="preserve"> </w:t>
      </w:r>
      <w:r w:rsidRPr="00020082">
        <w:rPr>
          <w:color w:val="202535"/>
        </w:rPr>
        <w:t>tiek kapitalizētas</w:t>
      </w:r>
      <w:r w:rsidRPr="00020082">
        <w:rPr>
          <w:color w:val="202535"/>
          <w:spacing w:val="-1"/>
        </w:rPr>
        <w:t xml:space="preserve"> </w:t>
      </w:r>
      <w:r w:rsidRPr="00020082">
        <w:rPr>
          <w:color w:val="202535"/>
        </w:rPr>
        <w:t>kā</w:t>
      </w:r>
      <w:r w:rsidRPr="00020082">
        <w:rPr>
          <w:color w:val="202535"/>
          <w:spacing w:val="-3"/>
        </w:rPr>
        <w:t xml:space="preserve"> </w:t>
      </w:r>
      <w:r w:rsidRPr="00020082">
        <w:rPr>
          <w:color w:val="202535"/>
        </w:rPr>
        <w:t>pamatlīdzekļu papildus</w:t>
      </w:r>
      <w:r w:rsidRPr="00020082">
        <w:rPr>
          <w:color w:val="202535"/>
          <w:spacing w:val="1"/>
        </w:rPr>
        <w:t xml:space="preserve"> </w:t>
      </w:r>
      <w:r w:rsidRPr="00020082">
        <w:rPr>
          <w:color w:val="202535"/>
        </w:rPr>
        <w:t>vērtība.</w:t>
      </w:r>
    </w:p>
    <w:p w14:paraId="02AB186F" w14:textId="77777777" w:rsidR="00020082" w:rsidRPr="00020082" w:rsidRDefault="00020082" w:rsidP="00020082">
      <w:pPr>
        <w:pStyle w:val="BodyText"/>
        <w:spacing w:before="167" w:line="256" w:lineRule="auto"/>
        <w:ind w:right="142"/>
        <w:jc w:val="both"/>
      </w:pPr>
      <w:r w:rsidRPr="00020082">
        <w:rPr>
          <w:color w:val="202535"/>
        </w:rPr>
        <w:t>Kapitalizējot</w:t>
      </w:r>
      <w:r w:rsidRPr="00020082">
        <w:rPr>
          <w:color w:val="202535"/>
          <w:spacing w:val="1"/>
        </w:rPr>
        <w:t xml:space="preserve"> </w:t>
      </w:r>
      <w:r w:rsidRPr="00020082">
        <w:rPr>
          <w:color w:val="202535"/>
        </w:rPr>
        <w:t>uzstādītās</w:t>
      </w:r>
      <w:r w:rsidRPr="00020082">
        <w:rPr>
          <w:color w:val="202535"/>
          <w:spacing w:val="1"/>
        </w:rPr>
        <w:t xml:space="preserve"> </w:t>
      </w:r>
      <w:r w:rsidRPr="00020082">
        <w:rPr>
          <w:color w:val="202535"/>
        </w:rPr>
        <w:t>rezerves</w:t>
      </w:r>
      <w:r w:rsidRPr="00020082">
        <w:rPr>
          <w:color w:val="202535"/>
          <w:spacing w:val="1"/>
        </w:rPr>
        <w:t xml:space="preserve"> </w:t>
      </w:r>
      <w:r w:rsidRPr="00020082">
        <w:rPr>
          <w:color w:val="202535"/>
        </w:rPr>
        <w:t>daļas</w:t>
      </w:r>
      <w:r w:rsidRPr="00020082">
        <w:rPr>
          <w:color w:val="202535"/>
          <w:spacing w:val="1"/>
        </w:rPr>
        <w:t xml:space="preserve"> </w:t>
      </w:r>
      <w:r w:rsidRPr="00020082">
        <w:rPr>
          <w:color w:val="202535"/>
        </w:rPr>
        <w:t>izmaksas,</w:t>
      </w:r>
      <w:r w:rsidRPr="00020082">
        <w:rPr>
          <w:color w:val="202535"/>
          <w:spacing w:val="1"/>
        </w:rPr>
        <w:t xml:space="preserve"> </w:t>
      </w:r>
      <w:r w:rsidRPr="00020082">
        <w:rPr>
          <w:color w:val="202535"/>
        </w:rPr>
        <w:t>nomainītās</w:t>
      </w:r>
      <w:r w:rsidRPr="00020082">
        <w:rPr>
          <w:color w:val="202535"/>
          <w:spacing w:val="1"/>
        </w:rPr>
        <w:t xml:space="preserve"> </w:t>
      </w:r>
      <w:r w:rsidRPr="00020082">
        <w:rPr>
          <w:color w:val="202535"/>
        </w:rPr>
        <w:t>daļas</w:t>
      </w:r>
      <w:r w:rsidRPr="00020082">
        <w:rPr>
          <w:color w:val="202535"/>
          <w:spacing w:val="1"/>
        </w:rPr>
        <w:t xml:space="preserve"> </w:t>
      </w:r>
      <w:r w:rsidRPr="00020082">
        <w:rPr>
          <w:color w:val="202535"/>
        </w:rPr>
        <w:t>atlikusī</w:t>
      </w:r>
      <w:r w:rsidRPr="00020082">
        <w:rPr>
          <w:color w:val="202535"/>
          <w:spacing w:val="1"/>
        </w:rPr>
        <w:t xml:space="preserve"> </w:t>
      </w:r>
      <w:r w:rsidRPr="00020082">
        <w:rPr>
          <w:color w:val="202535"/>
        </w:rPr>
        <w:t>vērtība</w:t>
      </w:r>
      <w:r w:rsidRPr="00020082">
        <w:rPr>
          <w:color w:val="202535"/>
          <w:spacing w:val="1"/>
        </w:rPr>
        <w:t xml:space="preserve"> </w:t>
      </w:r>
      <w:r w:rsidRPr="00020082">
        <w:rPr>
          <w:color w:val="202535"/>
        </w:rPr>
        <w:t>tiek</w:t>
      </w:r>
      <w:r w:rsidRPr="00020082">
        <w:rPr>
          <w:color w:val="202535"/>
          <w:spacing w:val="1"/>
        </w:rPr>
        <w:t xml:space="preserve"> </w:t>
      </w:r>
      <w:r w:rsidRPr="00020082">
        <w:rPr>
          <w:color w:val="202535"/>
        </w:rPr>
        <w:t>norakstīta</w:t>
      </w:r>
      <w:r w:rsidRPr="00020082">
        <w:rPr>
          <w:color w:val="202535"/>
          <w:spacing w:val="-1"/>
        </w:rPr>
        <w:t xml:space="preserve"> </w:t>
      </w:r>
      <w:r w:rsidRPr="00020082">
        <w:rPr>
          <w:color w:val="202535"/>
        </w:rPr>
        <w:t>peļņas vai zaudējumu aprēķinā.</w:t>
      </w:r>
    </w:p>
    <w:p w14:paraId="78D50435" w14:textId="77777777" w:rsidR="00020082" w:rsidRPr="00020082" w:rsidRDefault="00020082" w:rsidP="00020082">
      <w:pPr>
        <w:pStyle w:val="BodyText"/>
        <w:spacing w:before="166" w:line="256" w:lineRule="auto"/>
        <w:ind w:right="142"/>
        <w:jc w:val="both"/>
      </w:pPr>
      <w:r w:rsidRPr="00020082">
        <w:rPr>
          <w:color w:val="202535"/>
        </w:rPr>
        <w:t>Visas pārējās pamatlīdzekļu tekošā remonta un uzturēšanas izmaksas tiek iekļautas tā perioda</w:t>
      </w:r>
      <w:r w:rsidRPr="00020082">
        <w:rPr>
          <w:color w:val="202535"/>
          <w:spacing w:val="-57"/>
        </w:rPr>
        <w:t xml:space="preserve"> </w:t>
      </w:r>
      <w:r w:rsidRPr="00020082">
        <w:rPr>
          <w:color w:val="202535"/>
        </w:rPr>
        <w:t>peļņas</w:t>
      </w:r>
      <w:r w:rsidRPr="00020082">
        <w:rPr>
          <w:color w:val="202535"/>
          <w:spacing w:val="-1"/>
        </w:rPr>
        <w:t xml:space="preserve"> </w:t>
      </w:r>
      <w:r w:rsidRPr="00020082">
        <w:rPr>
          <w:color w:val="202535"/>
        </w:rPr>
        <w:t>vai zaudējumu aprēķinā, kurā</w:t>
      </w:r>
      <w:r w:rsidRPr="00020082">
        <w:rPr>
          <w:color w:val="202535"/>
          <w:spacing w:val="-1"/>
        </w:rPr>
        <w:t xml:space="preserve"> </w:t>
      </w:r>
      <w:r w:rsidRPr="00020082">
        <w:rPr>
          <w:color w:val="202535"/>
        </w:rPr>
        <w:t>tās ir</w:t>
      </w:r>
      <w:r w:rsidRPr="00020082">
        <w:rPr>
          <w:color w:val="202535"/>
          <w:spacing w:val="2"/>
        </w:rPr>
        <w:t xml:space="preserve"> </w:t>
      </w:r>
      <w:r w:rsidRPr="00020082">
        <w:rPr>
          <w:color w:val="202535"/>
        </w:rPr>
        <w:t>radušās.</w:t>
      </w:r>
    </w:p>
    <w:p w14:paraId="1F0F53B4" w14:textId="77777777" w:rsidR="00020082" w:rsidRPr="00020082" w:rsidRDefault="00020082" w:rsidP="00020082">
      <w:pPr>
        <w:pStyle w:val="BodyText"/>
        <w:spacing w:before="166" w:line="259" w:lineRule="auto"/>
        <w:ind w:right="138"/>
        <w:jc w:val="both"/>
      </w:pPr>
      <w:r w:rsidRPr="00020082">
        <w:rPr>
          <w:color w:val="202535"/>
        </w:rPr>
        <w:t>Neto peļņa vai zaudējumi no pamatlīdzekļu izslēgšanas tiek aprēķināti kā starpība starp</w:t>
      </w:r>
      <w:r w:rsidRPr="00020082">
        <w:rPr>
          <w:color w:val="202535"/>
          <w:spacing w:val="1"/>
        </w:rPr>
        <w:t xml:space="preserve"> </w:t>
      </w:r>
      <w:r w:rsidRPr="00020082">
        <w:rPr>
          <w:color w:val="202535"/>
        </w:rPr>
        <w:t>pamatlīdzekļu bilances vērtību un pārdošanas rezultātā gūtajiem ieņēmumiem, un iekļauti tā</w:t>
      </w:r>
      <w:r w:rsidRPr="00020082">
        <w:rPr>
          <w:color w:val="202535"/>
          <w:spacing w:val="1"/>
        </w:rPr>
        <w:t xml:space="preserve"> </w:t>
      </w:r>
      <w:r w:rsidRPr="00020082">
        <w:rPr>
          <w:color w:val="202535"/>
        </w:rPr>
        <w:t>perioda peļņas vai zaudējumu aprēķinā, kurā tie radušies. Nolietojums tiek aprēķināts pēc</w:t>
      </w:r>
      <w:r w:rsidRPr="00020082">
        <w:rPr>
          <w:color w:val="202535"/>
          <w:spacing w:val="1"/>
        </w:rPr>
        <w:t xml:space="preserve"> </w:t>
      </w:r>
      <w:r w:rsidRPr="00020082">
        <w:rPr>
          <w:color w:val="202535"/>
        </w:rPr>
        <w:t>lineārās</w:t>
      </w:r>
      <w:r w:rsidRPr="00020082">
        <w:rPr>
          <w:color w:val="202535"/>
          <w:spacing w:val="1"/>
        </w:rPr>
        <w:t xml:space="preserve"> </w:t>
      </w:r>
      <w:r w:rsidRPr="00020082">
        <w:rPr>
          <w:color w:val="202535"/>
        </w:rPr>
        <w:t>metodes,</w:t>
      </w:r>
      <w:r w:rsidRPr="00020082">
        <w:rPr>
          <w:color w:val="202535"/>
          <w:spacing w:val="1"/>
        </w:rPr>
        <w:t xml:space="preserve"> </w:t>
      </w:r>
      <w:r w:rsidRPr="00020082">
        <w:rPr>
          <w:color w:val="202535"/>
        </w:rPr>
        <w:t>pielietojot</w:t>
      </w:r>
      <w:r w:rsidRPr="00020082">
        <w:rPr>
          <w:color w:val="202535"/>
          <w:spacing w:val="1"/>
        </w:rPr>
        <w:t xml:space="preserve"> </w:t>
      </w:r>
      <w:r w:rsidRPr="00020082">
        <w:rPr>
          <w:color w:val="202535"/>
        </w:rPr>
        <w:t>sekojošas</w:t>
      </w:r>
      <w:r w:rsidRPr="00020082">
        <w:rPr>
          <w:color w:val="202535"/>
          <w:spacing w:val="1"/>
        </w:rPr>
        <w:t xml:space="preserve"> </w:t>
      </w:r>
      <w:r w:rsidRPr="00020082">
        <w:rPr>
          <w:color w:val="202535"/>
        </w:rPr>
        <w:t>vadības</w:t>
      </w:r>
      <w:r w:rsidRPr="00020082">
        <w:rPr>
          <w:color w:val="202535"/>
          <w:spacing w:val="1"/>
        </w:rPr>
        <w:t xml:space="preserve"> </w:t>
      </w:r>
      <w:r w:rsidRPr="00020082">
        <w:rPr>
          <w:color w:val="202535"/>
        </w:rPr>
        <w:t>noteiktas</w:t>
      </w:r>
      <w:r w:rsidRPr="00020082">
        <w:rPr>
          <w:color w:val="202535"/>
          <w:spacing w:val="1"/>
        </w:rPr>
        <w:t xml:space="preserve"> </w:t>
      </w:r>
      <w:r w:rsidRPr="00020082">
        <w:rPr>
          <w:color w:val="202535"/>
        </w:rPr>
        <w:t>nemateriālo</w:t>
      </w:r>
      <w:r w:rsidRPr="00020082">
        <w:rPr>
          <w:color w:val="202535"/>
          <w:spacing w:val="1"/>
        </w:rPr>
        <w:t xml:space="preserve"> </w:t>
      </w:r>
      <w:r w:rsidRPr="00020082">
        <w:rPr>
          <w:color w:val="202535"/>
        </w:rPr>
        <w:t>ieguldījumu</w:t>
      </w:r>
      <w:r w:rsidRPr="00020082">
        <w:rPr>
          <w:color w:val="202535"/>
          <w:spacing w:val="1"/>
        </w:rPr>
        <w:t xml:space="preserve"> </w:t>
      </w:r>
      <w:r w:rsidRPr="00020082">
        <w:rPr>
          <w:color w:val="202535"/>
        </w:rPr>
        <w:t>un</w:t>
      </w:r>
      <w:r w:rsidRPr="00020082">
        <w:rPr>
          <w:color w:val="202535"/>
          <w:spacing w:val="1"/>
        </w:rPr>
        <w:t xml:space="preserve"> </w:t>
      </w:r>
      <w:r w:rsidRPr="00020082">
        <w:rPr>
          <w:color w:val="202535"/>
        </w:rPr>
        <w:t>pamatlīdzekļu nolietojuma aprēķināšanas likmes, kas balstītas uz to lietderīgās kalpošanas</w:t>
      </w:r>
      <w:r w:rsidRPr="00020082">
        <w:rPr>
          <w:color w:val="202535"/>
          <w:spacing w:val="1"/>
        </w:rPr>
        <w:t xml:space="preserve"> </w:t>
      </w:r>
      <w:r w:rsidRPr="00020082">
        <w:rPr>
          <w:color w:val="202535"/>
        </w:rPr>
        <w:t>laika</w:t>
      </w:r>
      <w:r w:rsidRPr="00020082">
        <w:rPr>
          <w:color w:val="202535"/>
          <w:spacing w:val="-2"/>
        </w:rPr>
        <w:t xml:space="preserve"> </w:t>
      </w:r>
      <w:r w:rsidRPr="00020082">
        <w:rPr>
          <w:color w:val="202535"/>
        </w:rPr>
        <w:t>novērtējumu.</w:t>
      </w:r>
    </w:p>
    <w:p w14:paraId="2A0AE0E8" w14:textId="77777777" w:rsidR="00020082" w:rsidRPr="00020082" w:rsidRDefault="00020082" w:rsidP="00020082">
      <w:pPr>
        <w:pStyle w:val="BodyText"/>
        <w:jc w:val="both"/>
      </w:pPr>
    </w:p>
    <w:p w14:paraId="7E62E6D0" w14:textId="77777777" w:rsidR="00020082" w:rsidRPr="00020082" w:rsidRDefault="00020082" w:rsidP="00020082">
      <w:pPr>
        <w:spacing w:before="154"/>
        <w:ind w:left="140"/>
        <w:jc w:val="both"/>
        <w:rPr>
          <w:i/>
          <w:sz w:val="24"/>
          <w:szCs w:val="24"/>
        </w:rPr>
      </w:pPr>
      <w:r w:rsidRPr="00020082">
        <w:rPr>
          <w:i/>
          <w:color w:val="202535"/>
          <w:sz w:val="24"/>
          <w:szCs w:val="24"/>
        </w:rPr>
        <w:t>Apgrozāmo</w:t>
      </w:r>
      <w:r w:rsidRPr="00020082">
        <w:rPr>
          <w:i/>
          <w:color w:val="202535"/>
          <w:spacing w:val="-2"/>
          <w:sz w:val="24"/>
          <w:szCs w:val="24"/>
        </w:rPr>
        <w:t xml:space="preserve"> </w:t>
      </w:r>
      <w:r w:rsidRPr="00020082">
        <w:rPr>
          <w:i/>
          <w:color w:val="202535"/>
          <w:sz w:val="24"/>
          <w:szCs w:val="24"/>
        </w:rPr>
        <w:t>līdzekļu</w:t>
      </w:r>
      <w:r w:rsidRPr="00020082">
        <w:rPr>
          <w:i/>
          <w:color w:val="202535"/>
          <w:spacing w:val="-1"/>
          <w:sz w:val="24"/>
          <w:szCs w:val="24"/>
        </w:rPr>
        <w:t xml:space="preserve"> </w:t>
      </w:r>
      <w:r w:rsidRPr="00020082">
        <w:rPr>
          <w:i/>
          <w:color w:val="202535"/>
          <w:sz w:val="24"/>
          <w:szCs w:val="24"/>
        </w:rPr>
        <w:t>uzskaite:</w:t>
      </w:r>
    </w:p>
    <w:p w14:paraId="333DC528" w14:textId="77777777" w:rsidR="00020082" w:rsidRPr="00020082" w:rsidRDefault="00020082" w:rsidP="00020082">
      <w:pPr>
        <w:pStyle w:val="ListParagraph"/>
        <w:numPr>
          <w:ilvl w:val="0"/>
          <w:numId w:val="2"/>
        </w:numPr>
        <w:tabs>
          <w:tab w:val="left" w:pos="340"/>
        </w:tabs>
        <w:spacing w:before="183"/>
        <w:ind w:left="339" w:hanging="200"/>
        <w:contextualSpacing w:val="0"/>
        <w:jc w:val="both"/>
        <w:rPr>
          <w:sz w:val="24"/>
          <w:szCs w:val="24"/>
        </w:rPr>
      </w:pPr>
      <w:r w:rsidRPr="00020082">
        <w:rPr>
          <w:color w:val="202535"/>
          <w:sz w:val="24"/>
          <w:szCs w:val="24"/>
        </w:rPr>
        <w:t>krājumu</w:t>
      </w:r>
      <w:r w:rsidRPr="00020082">
        <w:rPr>
          <w:color w:val="202535"/>
          <w:spacing w:val="-2"/>
          <w:sz w:val="24"/>
          <w:szCs w:val="24"/>
        </w:rPr>
        <w:t xml:space="preserve"> </w:t>
      </w:r>
      <w:r w:rsidRPr="00020082">
        <w:rPr>
          <w:color w:val="202535"/>
          <w:sz w:val="24"/>
          <w:szCs w:val="24"/>
        </w:rPr>
        <w:t>uzskaite</w:t>
      </w:r>
    </w:p>
    <w:p w14:paraId="63C1524A" w14:textId="77777777" w:rsidR="00020082" w:rsidRPr="00020082" w:rsidRDefault="00020082" w:rsidP="00020082">
      <w:pPr>
        <w:pStyle w:val="BodyText"/>
        <w:spacing w:before="185" w:line="259" w:lineRule="auto"/>
        <w:ind w:right="138"/>
        <w:jc w:val="both"/>
      </w:pPr>
      <w:r w:rsidRPr="00020082">
        <w:rPr>
          <w:color w:val="202535"/>
        </w:rPr>
        <w:t>Krājumi</w:t>
      </w:r>
      <w:r w:rsidRPr="00020082">
        <w:rPr>
          <w:color w:val="202535"/>
          <w:spacing w:val="1"/>
        </w:rPr>
        <w:t xml:space="preserve"> </w:t>
      </w:r>
      <w:r w:rsidRPr="00020082">
        <w:rPr>
          <w:color w:val="202535"/>
        </w:rPr>
        <w:t>novērtēti</w:t>
      </w:r>
      <w:r w:rsidRPr="00020082">
        <w:rPr>
          <w:color w:val="202535"/>
          <w:spacing w:val="1"/>
        </w:rPr>
        <w:t xml:space="preserve"> </w:t>
      </w:r>
      <w:r w:rsidRPr="00020082">
        <w:rPr>
          <w:color w:val="202535"/>
        </w:rPr>
        <w:t>pēc</w:t>
      </w:r>
      <w:r w:rsidRPr="00020082">
        <w:rPr>
          <w:color w:val="202535"/>
          <w:spacing w:val="1"/>
        </w:rPr>
        <w:t xml:space="preserve"> </w:t>
      </w:r>
      <w:r w:rsidRPr="00020082">
        <w:rPr>
          <w:color w:val="202535"/>
        </w:rPr>
        <w:t>zemākās</w:t>
      </w:r>
      <w:r w:rsidRPr="00020082">
        <w:rPr>
          <w:color w:val="202535"/>
          <w:spacing w:val="1"/>
        </w:rPr>
        <w:t xml:space="preserve"> </w:t>
      </w:r>
      <w:r w:rsidRPr="00020082">
        <w:rPr>
          <w:color w:val="202535"/>
        </w:rPr>
        <w:t>no</w:t>
      </w:r>
      <w:r w:rsidRPr="00020082">
        <w:rPr>
          <w:color w:val="202535"/>
          <w:spacing w:val="1"/>
        </w:rPr>
        <w:t xml:space="preserve"> </w:t>
      </w:r>
      <w:r w:rsidRPr="00020082">
        <w:rPr>
          <w:color w:val="202535"/>
        </w:rPr>
        <w:t>neto</w:t>
      </w:r>
      <w:r w:rsidRPr="00020082">
        <w:rPr>
          <w:color w:val="202535"/>
          <w:spacing w:val="1"/>
        </w:rPr>
        <w:t xml:space="preserve"> </w:t>
      </w:r>
      <w:r w:rsidRPr="00020082">
        <w:rPr>
          <w:color w:val="202535"/>
        </w:rPr>
        <w:t>pārdošanas</w:t>
      </w:r>
      <w:r w:rsidRPr="00020082">
        <w:rPr>
          <w:color w:val="202535"/>
          <w:spacing w:val="1"/>
        </w:rPr>
        <w:t xml:space="preserve"> </w:t>
      </w:r>
      <w:r w:rsidRPr="00020082">
        <w:rPr>
          <w:color w:val="202535"/>
        </w:rPr>
        <w:t>vērtības</w:t>
      </w:r>
      <w:r w:rsidRPr="00020082">
        <w:rPr>
          <w:color w:val="202535"/>
          <w:spacing w:val="1"/>
        </w:rPr>
        <w:t xml:space="preserve"> </w:t>
      </w:r>
      <w:r w:rsidRPr="00020082">
        <w:rPr>
          <w:color w:val="202535"/>
        </w:rPr>
        <w:t>un</w:t>
      </w:r>
      <w:r w:rsidRPr="00020082">
        <w:rPr>
          <w:color w:val="202535"/>
          <w:spacing w:val="1"/>
        </w:rPr>
        <w:t xml:space="preserve"> </w:t>
      </w:r>
      <w:r w:rsidRPr="00020082">
        <w:rPr>
          <w:color w:val="202535"/>
        </w:rPr>
        <w:t>iegādes</w:t>
      </w:r>
      <w:r w:rsidRPr="00020082">
        <w:rPr>
          <w:color w:val="202535"/>
          <w:spacing w:val="1"/>
        </w:rPr>
        <w:t xml:space="preserve"> </w:t>
      </w:r>
      <w:r w:rsidRPr="00020082">
        <w:rPr>
          <w:color w:val="202535"/>
        </w:rPr>
        <w:t>vai</w:t>
      </w:r>
      <w:r w:rsidRPr="00020082">
        <w:rPr>
          <w:color w:val="202535"/>
          <w:spacing w:val="1"/>
        </w:rPr>
        <w:t xml:space="preserve"> </w:t>
      </w:r>
      <w:r w:rsidRPr="00020082">
        <w:rPr>
          <w:color w:val="202535"/>
        </w:rPr>
        <w:t>ražošanas</w:t>
      </w:r>
      <w:r w:rsidRPr="00020082">
        <w:rPr>
          <w:color w:val="202535"/>
          <w:spacing w:val="1"/>
        </w:rPr>
        <w:t xml:space="preserve"> </w:t>
      </w:r>
      <w:r w:rsidRPr="00020082">
        <w:rPr>
          <w:color w:val="202535"/>
        </w:rPr>
        <w:t>pašizmaksas. Iegādes pašizmaksu veido iegādes cena un pieskaitāmās izmaksas, kas radušās,</w:t>
      </w:r>
      <w:r w:rsidRPr="00020082">
        <w:rPr>
          <w:color w:val="202535"/>
          <w:spacing w:val="1"/>
        </w:rPr>
        <w:t xml:space="preserve"> </w:t>
      </w:r>
      <w:r w:rsidRPr="00020082">
        <w:rPr>
          <w:color w:val="202535"/>
        </w:rPr>
        <w:t xml:space="preserve">nogādājot krājumus to pašreizējā vērtībā un stāvoklī. Pārdošanas izmaksas </w:t>
      </w:r>
      <w:r w:rsidRPr="00020082">
        <w:rPr>
          <w:color w:val="202535"/>
        </w:rPr>
        <w:lastRenderedPageBreak/>
        <w:t>netika iekļautas</w:t>
      </w:r>
      <w:r w:rsidRPr="00020082">
        <w:rPr>
          <w:color w:val="202535"/>
          <w:spacing w:val="1"/>
        </w:rPr>
        <w:t xml:space="preserve"> </w:t>
      </w:r>
      <w:r w:rsidRPr="00020082">
        <w:rPr>
          <w:color w:val="202535"/>
        </w:rPr>
        <w:t>pašizmaksā.</w:t>
      </w:r>
      <w:r w:rsidRPr="00020082">
        <w:rPr>
          <w:color w:val="202535"/>
          <w:spacing w:val="-1"/>
        </w:rPr>
        <w:t xml:space="preserve"> </w:t>
      </w:r>
      <w:r w:rsidRPr="00020082">
        <w:rPr>
          <w:color w:val="202535"/>
        </w:rPr>
        <w:t>Krājumu</w:t>
      </w:r>
      <w:r w:rsidRPr="00020082">
        <w:rPr>
          <w:color w:val="202535"/>
          <w:spacing w:val="-1"/>
        </w:rPr>
        <w:t xml:space="preserve"> </w:t>
      </w:r>
      <w:r w:rsidRPr="00020082">
        <w:rPr>
          <w:color w:val="202535"/>
        </w:rPr>
        <w:t>vērtības</w:t>
      </w:r>
      <w:r w:rsidRPr="00020082">
        <w:rPr>
          <w:color w:val="202535"/>
          <w:spacing w:val="-1"/>
        </w:rPr>
        <w:t xml:space="preserve"> </w:t>
      </w:r>
      <w:r w:rsidRPr="00020082">
        <w:rPr>
          <w:color w:val="202535"/>
        </w:rPr>
        <w:t>atlikumi</w:t>
      </w:r>
      <w:r w:rsidRPr="00020082">
        <w:rPr>
          <w:color w:val="202535"/>
          <w:spacing w:val="-1"/>
        </w:rPr>
        <w:t xml:space="preserve"> </w:t>
      </w:r>
      <w:r w:rsidRPr="00020082">
        <w:rPr>
          <w:color w:val="202535"/>
        </w:rPr>
        <w:t>aprēķināti, izmantojot</w:t>
      </w:r>
      <w:r w:rsidRPr="00020082">
        <w:rPr>
          <w:color w:val="202535"/>
          <w:spacing w:val="-1"/>
        </w:rPr>
        <w:t xml:space="preserve"> </w:t>
      </w:r>
      <w:r w:rsidRPr="00020082">
        <w:rPr>
          <w:color w:val="202535"/>
        </w:rPr>
        <w:t>FIFO</w:t>
      </w:r>
      <w:r w:rsidRPr="00020082">
        <w:rPr>
          <w:color w:val="202535"/>
          <w:spacing w:val="-1"/>
        </w:rPr>
        <w:t xml:space="preserve"> </w:t>
      </w:r>
      <w:r w:rsidRPr="00020082">
        <w:rPr>
          <w:color w:val="202535"/>
        </w:rPr>
        <w:t>metodi.</w:t>
      </w:r>
    </w:p>
    <w:p w14:paraId="6108971F" w14:textId="502991B3" w:rsidR="00020082" w:rsidRPr="00020082" w:rsidRDefault="00020082" w:rsidP="00020082">
      <w:pPr>
        <w:pStyle w:val="BodyText"/>
        <w:spacing w:before="76" w:line="256" w:lineRule="auto"/>
        <w:ind w:right="140"/>
        <w:jc w:val="both"/>
      </w:pPr>
      <w:r w:rsidRPr="00020082">
        <w:rPr>
          <w:color w:val="202535"/>
        </w:rPr>
        <w:t>Ja krājumu neto pārdošanas vērtība ir zemāka par to pašizmaksu, starpība tiek uzskaitīta kā</w:t>
      </w:r>
      <w:r w:rsidRPr="00020082">
        <w:rPr>
          <w:color w:val="202535"/>
          <w:spacing w:val="1"/>
        </w:rPr>
        <w:t xml:space="preserve"> </w:t>
      </w:r>
      <w:r w:rsidRPr="00020082">
        <w:rPr>
          <w:color w:val="202535"/>
        </w:rPr>
        <w:t>uzkrājumi</w:t>
      </w:r>
      <w:r w:rsidRPr="00020082">
        <w:rPr>
          <w:color w:val="202535"/>
          <w:spacing w:val="-1"/>
        </w:rPr>
        <w:t xml:space="preserve"> </w:t>
      </w:r>
      <w:r w:rsidRPr="00020082">
        <w:rPr>
          <w:color w:val="202535"/>
        </w:rPr>
        <w:t>vērtības</w:t>
      </w:r>
      <w:r w:rsidRPr="00020082">
        <w:rPr>
          <w:color w:val="202535"/>
          <w:spacing w:val="-1"/>
        </w:rPr>
        <w:t xml:space="preserve"> </w:t>
      </w:r>
      <w:r w:rsidRPr="00020082">
        <w:rPr>
          <w:color w:val="202535"/>
        </w:rPr>
        <w:t>samazinājumam.</w:t>
      </w:r>
    </w:p>
    <w:p w14:paraId="3B526737" w14:textId="77777777" w:rsidR="00020082" w:rsidRPr="00020082" w:rsidRDefault="00020082" w:rsidP="00020082">
      <w:pPr>
        <w:pStyle w:val="ListParagraph"/>
        <w:numPr>
          <w:ilvl w:val="0"/>
          <w:numId w:val="2"/>
        </w:numPr>
        <w:tabs>
          <w:tab w:val="left" w:pos="280"/>
        </w:tabs>
        <w:spacing w:before="163"/>
        <w:ind w:left="279"/>
        <w:contextualSpacing w:val="0"/>
        <w:jc w:val="both"/>
        <w:rPr>
          <w:sz w:val="24"/>
          <w:szCs w:val="24"/>
        </w:rPr>
      </w:pPr>
      <w:r w:rsidRPr="00020082">
        <w:rPr>
          <w:color w:val="202535"/>
          <w:sz w:val="24"/>
          <w:szCs w:val="24"/>
        </w:rPr>
        <w:t>uzkrājumu</w:t>
      </w:r>
      <w:r w:rsidRPr="00020082">
        <w:rPr>
          <w:color w:val="202535"/>
          <w:spacing w:val="-2"/>
          <w:sz w:val="24"/>
          <w:szCs w:val="24"/>
        </w:rPr>
        <w:t xml:space="preserve"> </w:t>
      </w:r>
      <w:r w:rsidRPr="00020082">
        <w:rPr>
          <w:color w:val="202535"/>
          <w:sz w:val="24"/>
          <w:szCs w:val="24"/>
        </w:rPr>
        <w:t>veidošanas</w:t>
      </w:r>
      <w:r w:rsidRPr="00020082">
        <w:rPr>
          <w:color w:val="202535"/>
          <w:spacing w:val="1"/>
          <w:sz w:val="24"/>
          <w:szCs w:val="24"/>
        </w:rPr>
        <w:t xml:space="preserve"> </w:t>
      </w:r>
      <w:r w:rsidRPr="00020082">
        <w:rPr>
          <w:color w:val="202535"/>
          <w:sz w:val="24"/>
          <w:szCs w:val="24"/>
        </w:rPr>
        <w:t>grāmatvedības</w:t>
      </w:r>
      <w:r w:rsidRPr="00020082">
        <w:rPr>
          <w:color w:val="202535"/>
          <w:spacing w:val="-2"/>
          <w:sz w:val="24"/>
          <w:szCs w:val="24"/>
        </w:rPr>
        <w:t xml:space="preserve"> </w:t>
      </w:r>
      <w:r w:rsidRPr="00020082">
        <w:rPr>
          <w:color w:val="202535"/>
          <w:sz w:val="24"/>
          <w:szCs w:val="24"/>
        </w:rPr>
        <w:t>politika</w:t>
      </w:r>
      <w:r w:rsidRPr="00020082">
        <w:rPr>
          <w:color w:val="202535"/>
          <w:spacing w:val="-2"/>
          <w:sz w:val="24"/>
          <w:szCs w:val="24"/>
        </w:rPr>
        <w:t xml:space="preserve"> </w:t>
      </w:r>
      <w:r w:rsidRPr="00020082">
        <w:rPr>
          <w:color w:val="202535"/>
          <w:sz w:val="24"/>
          <w:szCs w:val="24"/>
        </w:rPr>
        <w:t>nedrošiem</w:t>
      </w:r>
      <w:r w:rsidRPr="00020082">
        <w:rPr>
          <w:color w:val="202535"/>
          <w:spacing w:val="-2"/>
          <w:sz w:val="24"/>
          <w:szCs w:val="24"/>
        </w:rPr>
        <w:t xml:space="preserve"> </w:t>
      </w:r>
      <w:r w:rsidRPr="00020082">
        <w:rPr>
          <w:color w:val="202535"/>
          <w:sz w:val="24"/>
          <w:szCs w:val="24"/>
        </w:rPr>
        <w:t>parādiem</w:t>
      </w:r>
    </w:p>
    <w:p w14:paraId="634E7D59" w14:textId="77777777" w:rsidR="00020082" w:rsidRPr="00020082" w:rsidRDefault="00020082" w:rsidP="00020082">
      <w:pPr>
        <w:pStyle w:val="BodyText"/>
        <w:spacing w:before="185" w:line="259" w:lineRule="auto"/>
        <w:ind w:right="133"/>
        <w:jc w:val="both"/>
      </w:pPr>
      <w:r w:rsidRPr="00020082">
        <w:rPr>
          <w:color w:val="202535"/>
        </w:rPr>
        <w:t>Pircēju</w:t>
      </w:r>
      <w:r w:rsidRPr="00020082">
        <w:rPr>
          <w:color w:val="202535"/>
          <w:spacing w:val="-8"/>
        </w:rPr>
        <w:t xml:space="preserve"> </w:t>
      </w:r>
      <w:r w:rsidRPr="00020082">
        <w:rPr>
          <w:color w:val="202535"/>
        </w:rPr>
        <w:t>un</w:t>
      </w:r>
      <w:r w:rsidRPr="00020082">
        <w:rPr>
          <w:color w:val="202535"/>
          <w:spacing w:val="-7"/>
        </w:rPr>
        <w:t xml:space="preserve"> </w:t>
      </w:r>
      <w:r w:rsidRPr="00020082">
        <w:rPr>
          <w:color w:val="202535"/>
        </w:rPr>
        <w:t>pasūtītāju</w:t>
      </w:r>
      <w:r w:rsidRPr="00020082">
        <w:rPr>
          <w:color w:val="202535"/>
          <w:spacing w:val="-8"/>
        </w:rPr>
        <w:t xml:space="preserve"> </w:t>
      </w:r>
      <w:r w:rsidRPr="00020082">
        <w:rPr>
          <w:color w:val="202535"/>
        </w:rPr>
        <w:t>parādi</w:t>
      </w:r>
      <w:r w:rsidRPr="00020082">
        <w:rPr>
          <w:color w:val="202535"/>
          <w:spacing w:val="-7"/>
        </w:rPr>
        <w:t xml:space="preserve"> </w:t>
      </w:r>
      <w:r w:rsidRPr="00020082">
        <w:rPr>
          <w:color w:val="202535"/>
        </w:rPr>
        <w:t>tiek</w:t>
      </w:r>
      <w:r w:rsidRPr="00020082">
        <w:rPr>
          <w:color w:val="202535"/>
          <w:spacing w:val="-8"/>
        </w:rPr>
        <w:t xml:space="preserve"> </w:t>
      </w:r>
      <w:r w:rsidRPr="00020082">
        <w:rPr>
          <w:color w:val="202535"/>
        </w:rPr>
        <w:t>uzskaitīti</w:t>
      </w:r>
      <w:r w:rsidRPr="00020082">
        <w:rPr>
          <w:color w:val="202535"/>
          <w:spacing w:val="-7"/>
        </w:rPr>
        <w:t xml:space="preserve"> </w:t>
      </w:r>
      <w:r w:rsidRPr="00020082">
        <w:rPr>
          <w:color w:val="202535"/>
        </w:rPr>
        <w:t>atbilstoši</w:t>
      </w:r>
      <w:r w:rsidRPr="00020082">
        <w:rPr>
          <w:color w:val="202535"/>
          <w:spacing w:val="-8"/>
        </w:rPr>
        <w:t xml:space="preserve"> </w:t>
      </w:r>
      <w:r w:rsidRPr="00020082">
        <w:rPr>
          <w:color w:val="202535"/>
        </w:rPr>
        <w:t>sākotnējai</w:t>
      </w:r>
      <w:r w:rsidRPr="00020082">
        <w:rPr>
          <w:color w:val="202535"/>
          <w:spacing w:val="-7"/>
        </w:rPr>
        <w:t xml:space="preserve"> </w:t>
      </w:r>
      <w:r w:rsidRPr="00020082">
        <w:rPr>
          <w:color w:val="202535"/>
        </w:rPr>
        <w:t>rēķinu</w:t>
      </w:r>
      <w:r w:rsidRPr="00020082">
        <w:rPr>
          <w:color w:val="202535"/>
          <w:spacing w:val="-8"/>
        </w:rPr>
        <w:t xml:space="preserve"> </w:t>
      </w:r>
      <w:r w:rsidRPr="00020082">
        <w:rPr>
          <w:color w:val="202535"/>
        </w:rPr>
        <w:t>summai.</w:t>
      </w:r>
      <w:r w:rsidRPr="00020082">
        <w:rPr>
          <w:color w:val="202535"/>
          <w:spacing w:val="-3"/>
        </w:rPr>
        <w:t xml:space="preserve"> </w:t>
      </w:r>
      <w:r w:rsidRPr="00020082">
        <w:rPr>
          <w:color w:val="202535"/>
        </w:rPr>
        <w:t>Debitoru</w:t>
      </w:r>
      <w:r w:rsidRPr="00020082">
        <w:rPr>
          <w:color w:val="202535"/>
          <w:spacing w:val="-9"/>
        </w:rPr>
        <w:t xml:space="preserve"> </w:t>
      </w:r>
      <w:r w:rsidRPr="00020082">
        <w:rPr>
          <w:color w:val="202535"/>
        </w:rPr>
        <w:t>parādi</w:t>
      </w:r>
      <w:r w:rsidRPr="00020082">
        <w:rPr>
          <w:color w:val="202535"/>
          <w:spacing w:val="-57"/>
        </w:rPr>
        <w:t xml:space="preserve"> </w:t>
      </w:r>
      <w:r w:rsidRPr="00020082">
        <w:rPr>
          <w:color w:val="202535"/>
        </w:rPr>
        <w:t>bilancē</w:t>
      </w:r>
      <w:r w:rsidRPr="00020082">
        <w:rPr>
          <w:color w:val="202535"/>
          <w:spacing w:val="1"/>
        </w:rPr>
        <w:t xml:space="preserve"> </w:t>
      </w:r>
      <w:r w:rsidRPr="00020082">
        <w:rPr>
          <w:color w:val="202535"/>
        </w:rPr>
        <w:t>tiek</w:t>
      </w:r>
      <w:r w:rsidRPr="00020082">
        <w:rPr>
          <w:color w:val="202535"/>
          <w:spacing w:val="1"/>
        </w:rPr>
        <w:t xml:space="preserve"> </w:t>
      </w:r>
      <w:r w:rsidRPr="00020082">
        <w:rPr>
          <w:color w:val="202535"/>
        </w:rPr>
        <w:t>uzrādīti</w:t>
      </w:r>
      <w:r w:rsidRPr="00020082">
        <w:rPr>
          <w:color w:val="202535"/>
          <w:spacing w:val="1"/>
        </w:rPr>
        <w:t xml:space="preserve"> </w:t>
      </w:r>
      <w:r w:rsidRPr="00020082">
        <w:rPr>
          <w:color w:val="202535"/>
        </w:rPr>
        <w:t>neto</w:t>
      </w:r>
      <w:r w:rsidRPr="00020082">
        <w:rPr>
          <w:color w:val="202535"/>
          <w:spacing w:val="1"/>
        </w:rPr>
        <w:t xml:space="preserve"> </w:t>
      </w:r>
      <w:r w:rsidRPr="00020082">
        <w:rPr>
          <w:color w:val="202535"/>
        </w:rPr>
        <w:t>vērtībā,</w:t>
      </w:r>
      <w:r w:rsidRPr="00020082">
        <w:rPr>
          <w:color w:val="202535"/>
          <w:spacing w:val="1"/>
        </w:rPr>
        <w:t xml:space="preserve"> </w:t>
      </w:r>
      <w:r w:rsidRPr="00020082">
        <w:rPr>
          <w:color w:val="202535"/>
        </w:rPr>
        <w:t>atskaitot</w:t>
      </w:r>
      <w:r w:rsidRPr="00020082">
        <w:rPr>
          <w:color w:val="202535"/>
          <w:spacing w:val="1"/>
        </w:rPr>
        <w:t xml:space="preserve"> </w:t>
      </w:r>
      <w:r w:rsidRPr="00020082">
        <w:rPr>
          <w:color w:val="202535"/>
        </w:rPr>
        <w:t>uzkrājumus</w:t>
      </w:r>
      <w:r w:rsidRPr="00020082">
        <w:rPr>
          <w:color w:val="202535"/>
          <w:spacing w:val="1"/>
        </w:rPr>
        <w:t xml:space="preserve"> </w:t>
      </w:r>
      <w:r w:rsidRPr="00020082">
        <w:rPr>
          <w:color w:val="202535"/>
        </w:rPr>
        <w:t>nedrošiem</w:t>
      </w:r>
      <w:r w:rsidRPr="00020082">
        <w:rPr>
          <w:color w:val="202535"/>
          <w:spacing w:val="1"/>
        </w:rPr>
        <w:t xml:space="preserve"> </w:t>
      </w:r>
      <w:r w:rsidRPr="00020082">
        <w:rPr>
          <w:color w:val="202535"/>
        </w:rPr>
        <w:t>parādiem.</w:t>
      </w:r>
      <w:r w:rsidRPr="00020082">
        <w:rPr>
          <w:color w:val="202535"/>
          <w:spacing w:val="1"/>
        </w:rPr>
        <w:t xml:space="preserve"> </w:t>
      </w:r>
      <w:r w:rsidRPr="00020082">
        <w:rPr>
          <w:color w:val="202535"/>
        </w:rPr>
        <w:t>Uzkrājumi</w:t>
      </w:r>
      <w:r w:rsidRPr="00020082">
        <w:rPr>
          <w:color w:val="202535"/>
          <w:spacing w:val="1"/>
        </w:rPr>
        <w:t xml:space="preserve"> </w:t>
      </w:r>
      <w:r w:rsidRPr="00020082">
        <w:rPr>
          <w:color w:val="202535"/>
        </w:rPr>
        <w:t>šaubīgiem</w:t>
      </w:r>
      <w:r w:rsidRPr="00020082">
        <w:rPr>
          <w:color w:val="202535"/>
          <w:spacing w:val="-12"/>
        </w:rPr>
        <w:t xml:space="preserve"> </w:t>
      </w:r>
      <w:r w:rsidRPr="00020082">
        <w:rPr>
          <w:color w:val="202535"/>
        </w:rPr>
        <w:t>parādiem</w:t>
      </w:r>
      <w:r w:rsidRPr="00020082">
        <w:rPr>
          <w:color w:val="202535"/>
          <w:spacing w:val="-12"/>
        </w:rPr>
        <w:t xml:space="preserve"> </w:t>
      </w:r>
      <w:r w:rsidRPr="00020082">
        <w:rPr>
          <w:color w:val="202535"/>
        </w:rPr>
        <w:t>tiek</w:t>
      </w:r>
      <w:r w:rsidRPr="00020082">
        <w:rPr>
          <w:color w:val="202535"/>
          <w:spacing w:val="-12"/>
        </w:rPr>
        <w:t xml:space="preserve"> </w:t>
      </w:r>
      <w:r w:rsidRPr="00020082">
        <w:rPr>
          <w:color w:val="202535"/>
        </w:rPr>
        <w:t>veidoti</w:t>
      </w:r>
      <w:r w:rsidRPr="00020082">
        <w:rPr>
          <w:color w:val="202535"/>
          <w:spacing w:val="-12"/>
        </w:rPr>
        <w:t xml:space="preserve"> </w:t>
      </w:r>
      <w:r w:rsidRPr="00020082">
        <w:rPr>
          <w:color w:val="202535"/>
        </w:rPr>
        <w:t>gadījumos,</w:t>
      </w:r>
      <w:r w:rsidRPr="00020082">
        <w:rPr>
          <w:color w:val="202535"/>
          <w:spacing w:val="-12"/>
        </w:rPr>
        <w:t xml:space="preserve"> </w:t>
      </w:r>
      <w:r w:rsidRPr="00020082">
        <w:rPr>
          <w:color w:val="202535"/>
        </w:rPr>
        <w:t>kad</w:t>
      </w:r>
      <w:r w:rsidRPr="00020082">
        <w:rPr>
          <w:color w:val="202535"/>
          <w:spacing w:val="-12"/>
        </w:rPr>
        <w:t xml:space="preserve"> </w:t>
      </w:r>
      <w:r w:rsidRPr="00020082">
        <w:rPr>
          <w:color w:val="202535"/>
        </w:rPr>
        <w:t>pēc</w:t>
      </w:r>
      <w:r w:rsidRPr="00020082">
        <w:rPr>
          <w:color w:val="202535"/>
          <w:spacing w:val="-13"/>
        </w:rPr>
        <w:t xml:space="preserve"> </w:t>
      </w:r>
      <w:r w:rsidRPr="00020082">
        <w:rPr>
          <w:color w:val="202535"/>
        </w:rPr>
        <w:t>Sabiedrības</w:t>
      </w:r>
      <w:r w:rsidRPr="00020082">
        <w:rPr>
          <w:color w:val="202535"/>
          <w:spacing w:val="-12"/>
        </w:rPr>
        <w:t xml:space="preserve"> </w:t>
      </w:r>
      <w:r w:rsidRPr="00020082">
        <w:rPr>
          <w:color w:val="202535"/>
        </w:rPr>
        <w:t>vadības</w:t>
      </w:r>
      <w:r w:rsidRPr="00020082">
        <w:rPr>
          <w:color w:val="202535"/>
          <w:spacing w:val="-12"/>
        </w:rPr>
        <w:t xml:space="preserve"> </w:t>
      </w:r>
      <w:r w:rsidRPr="00020082">
        <w:rPr>
          <w:color w:val="202535"/>
        </w:rPr>
        <w:t>uzskatiem</w:t>
      </w:r>
      <w:r w:rsidRPr="00020082">
        <w:rPr>
          <w:color w:val="202535"/>
          <w:spacing w:val="-12"/>
        </w:rPr>
        <w:t xml:space="preserve"> </w:t>
      </w:r>
      <w:r w:rsidRPr="00020082">
        <w:rPr>
          <w:color w:val="202535"/>
        </w:rPr>
        <w:t>šo</w:t>
      </w:r>
      <w:r w:rsidRPr="00020082">
        <w:rPr>
          <w:color w:val="202535"/>
          <w:spacing w:val="-10"/>
        </w:rPr>
        <w:t xml:space="preserve"> </w:t>
      </w:r>
      <w:r w:rsidRPr="00020082">
        <w:rPr>
          <w:color w:val="202535"/>
        </w:rPr>
        <w:t>debitoru</w:t>
      </w:r>
      <w:r w:rsidRPr="00020082">
        <w:rPr>
          <w:color w:val="202535"/>
          <w:spacing w:val="-57"/>
        </w:rPr>
        <w:t xml:space="preserve"> </w:t>
      </w:r>
      <w:r w:rsidRPr="00020082">
        <w:rPr>
          <w:color w:val="202535"/>
        </w:rPr>
        <w:t>parādu</w:t>
      </w:r>
      <w:r w:rsidRPr="00020082">
        <w:rPr>
          <w:color w:val="202535"/>
          <w:spacing w:val="-14"/>
        </w:rPr>
        <w:t xml:space="preserve"> </w:t>
      </w:r>
      <w:r w:rsidRPr="00020082">
        <w:rPr>
          <w:color w:val="202535"/>
        </w:rPr>
        <w:t>atgūšana</w:t>
      </w:r>
      <w:r w:rsidRPr="00020082">
        <w:rPr>
          <w:color w:val="202535"/>
          <w:spacing w:val="-14"/>
        </w:rPr>
        <w:t xml:space="preserve"> </w:t>
      </w:r>
      <w:r w:rsidRPr="00020082">
        <w:rPr>
          <w:color w:val="202535"/>
        </w:rPr>
        <w:t>ir</w:t>
      </w:r>
      <w:r w:rsidRPr="00020082">
        <w:rPr>
          <w:color w:val="202535"/>
          <w:spacing w:val="-15"/>
        </w:rPr>
        <w:t xml:space="preserve"> </w:t>
      </w:r>
      <w:r w:rsidRPr="00020082">
        <w:rPr>
          <w:color w:val="202535"/>
        </w:rPr>
        <w:t>apšaubāma.</w:t>
      </w:r>
      <w:r w:rsidRPr="00020082">
        <w:rPr>
          <w:color w:val="202535"/>
          <w:spacing w:val="-14"/>
        </w:rPr>
        <w:t xml:space="preserve"> </w:t>
      </w:r>
      <w:r w:rsidRPr="00020082">
        <w:rPr>
          <w:color w:val="202535"/>
        </w:rPr>
        <w:t>Debitoru</w:t>
      </w:r>
      <w:r w:rsidRPr="00020082">
        <w:rPr>
          <w:color w:val="202535"/>
          <w:spacing w:val="-15"/>
        </w:rPr>
        <w:t xml:space="preserve"> </w:t>
      </w:r>
      <w:r w:rsidRPr="00020082">
        <w:rPr>
          <w:color w:val="202535"/>
        </w:rPr>
        <w:t>parādiem</w:t>
      </w:r>
      <w:r w:rsidRPr="00020082">
        <w:rPr>
          <w:color w:val="202535"/>
          <w:spacing w:val="-12"/>
        </w:rPr>
        <w:t xml:space="preserve"> </w:t>
      </w:r>
      <w:r w:rsidRPr="00020082">
        <w:rPr>
          <w:color w:val="202535"/>
        </w:rPr>
        <w:t>-</w:t>
      </w:r>
      <w:r w:rsidRPr="00020082">
        <w:rPr>
          <w:color w:val="202535"/>
          <w:spacing w:val="-12"/>
        </w:rPr>
        <w:t xml:space="preserve"> </w:t>
      </w:r>
      <w:r w:rsidRPr="00020082">
        <w:rPr>
          <w:color w:val="202535"/>
        </w:rPr>
        <w:t>fiziskām</w:t>
      </w:r>
      <w:r w:rsidRPr="00020082">
        <w:rPr>
          <w:color w:val="202535"/>
          <w:spacing w:val="-13"/>
        </w:rPr>
        <w:t xml:space="preserve"> </w:t>
      </w:r>
      <w:r w:rsidRPr="00020082">
        <w:rPr>
          <w:color w:val="202535"/>
        </w:rPr>
        <w:t>personām,</w:t>
      </w:r>
      <w:r w:rsidRPr="00020082">
        <w:rPr>
          <w:color w:val="202535"/>
          <w:spacing w:val="-14"/>
        </w:rPr>
        <w:t xml:space="preserve"> </w:t>
      </w:r>
      <w:r w:rsidRPr="00020082">
        <w:rPr>
          <w:color w:val="202535"/>
        </w:rPr>
        <w:t>kuru</w:t>
      </w:r>
      <w:r w:rsidRPr="00020082">
        <w:rPr>
          <w:color w:val="202535"/>
          <w:spacing w:val="-14"/>
        </w:rPr>
        <w:t xml:space="preserve"> </w:t>
      </w:r>
      <w:r w:rsidRPr="00020082">
        <w:rPr>
          <w:color w:val="202535"/>
        </w:rPr>
        <w:t>apmaksas</w:t>
      </w:r>
      <w:r w:rsidRPr="00020082">
        <w:rPr>
          <w:color w:val="202535"/>
          <w:spacing w:val="-14"/>
        </w:rPr>
        <w:t xml:space="preserve"> </w:t>
      </w:r>
      <w:r w:rsidRPr="00020082">
        <w:rPr>
          <w:color w:val="202535"/>
        </w:rPr>
        <w:t>termiņš</w:t>
      </w:r>
      <w:r w:rsidRPr="00020082">
        <w:rPr>
          <w:color w:val="202535"/>
          <w:spacing w:val="-57"/>
        </w:rPr>
        <w:t xml:space="preserve"> </w:t>
      </w:r>
      <w:r w:rsidRPr="00020082">
        <w:rPr>
          <w:color w:val="202535"/>
        </w:rPr>
        <w:t>ir kavēts vairāk kā 60 dienas, veido uzkrājumu 25% apmērā no kavētā parāda summas.</w:t>
      </w:r>
      <w:r w:rsidRPr="00020082">
        <w:rPr>
          <w:color w:val="202535"/>
          <w:spacing w:val="1"/>
        </w:rPr>
        <w:t xml:space="preserve"> </w:t>
      </w:r>
      <w:r w:rsidRPr="00020082">
        <w:rPr>
          <w:color w:val="202535"/>
        </w:rPr>
        <w:t>Debitoru parādiem , kas kavēti vairāk kā 120 dienas, veido uzkrājumu 50% apmērā. Debitoru</w:t>
      </w:r>
      <w:r w:rsidRPr="00020082">
        <w:rPr>
          <w:color w:val="202535"/>
          <w:spacing w:val="1"/>
        </w:rPr>
        <w:t xml:space="preserve"> </w:t>
      </w:r>
      <w:r w:rsidRPr="00020082">
        <w:rPr>
          <w:color w:val="202535"/>
        </w:rPr>
        <w:t>parādiem</w:t>
      </w:r>
      <w:r w:rsidRPr="00020082">
        <w:rPr>
          <w:color w:val="202535"/>
          <w:spacing w:val="-5"/>
        </w:rPr>
        <w:t xml:space="preserve"> </w:t>
      </w:r>
      <w:r w:rsidRPr="00020082">
        <w:rPr>
          <w:color w:val="202535"/>
        </w:rPr>
        <w:t>,</w:t>
      </w:r>
      <w:r w:rsidRPr="00020082">
        <w:rPr>
          <w:color w:val="202535"/>
          <w:spacing w:val="-5"/>
        </w:rPr>
        <w:t xml:space="preserve"> </w:t>
      </w:r>
      <w:r w:rsidRPr="00020082">
        <w:rPr>
          <w:color w:val="202535"/>
        </w:rPr>
        <w:t>kas</w:t>
      </w:r>
      <w:r w:rsidRPr="00020082">
        <w:rPr>
          <w:color w:val="202535"/>
          <w:spacing w:val="-4"/>
        </w:rPr>
        <w:t xml:space="preserve"> </w:t>
      </w:r>
      <w:r w:rsidRPr="00020082">
        <w:rPr>
          <w:color w:val="202535"/>
        </w:rPr>
        <w:t>kavēti</w:t>
      </w:r>
      <w:r w:rsidRPr="00020082">
        <w:rPr>
          <w:color w:val="202535"/>
          <w:spacing w:val="-4"/>
        </w:rPr>
        <w:t xml:space="preserve"> </w:t>
      </w:r>
      <w:r w:rsidRPr="00020082">
        <w:rPr>
          <w:color w:val="202535"/>
        </w:rPr>
        <w:t>vairāk</w:t>
      </w:r>
      <w:r w:rsidRPr="00020082">
        <w:rPr>
          <w:color w:val="202535"/>
          <w:spacing w:val="-4"/>
        </w:rPr>
        <w:t xml:space="preserve"> </w:t>
      </w:r>
      <w:r w:rsidRPr="00020082">
        <w:rPr>
          <w:color w:val="202535"/>
        </w:rPr>
        <w:t>kā</w:t>
      </w:r>
      <w:r w:rsidRPr="00020082">
        <w:rPr>
          <w:color w:val="202535"/>
          <w:spacing w:val="-6"/>
        </w:rPr>
        <w:t xml:space="preserve"> </w:t>
      </w:r>
      <w:r w:rsidRPr="00020082">
        <w:rPr>
          <w:color w:val="202535"/>
        </w:rPr>
        <w:t>180</w:t>
      </w:r>
      <w:r w:rsidRPr="00020082">
        <w:rPr>
          <w:color w:val="202535"/>
          <w:spacing w:val="-4"/>
        </w:rPr>
        <w:t xml:space="preserve"> </w:t>
      </w:r>
      <w:r w:rsidRPr="00020082">
        <w:rPr>
          <w:color w:val="202535"/>
        </w:rPr>
        <w:t>dienas,</w:t>
      </w:r>
      <w:r w:rsidRPr="00020082">
        <w:rPr>
          <w:color w:val="202535"/>
          <w:spacing w:val="-5"/>
        </w:rPr>
        <w:t xml:space="preserve"> </w:t>
      </w:r>
      <w:r w:rsidRPr="00020082">
        <w:rPr>
          <w:color w:val="202535"/>
        </w:rPr>
        <w:t>veido</w:t>
      </w:r>
      <w:r w:rsidRPr="00020082">
        <w:rPr>
          <w:color w:val="202535"/>
          <w:spacing w:val="-4"/>
        </w:rPr>
        <w:t xml:space="preserve"> </w:t>
      </w:r>
      <w:r w:rsidRPr="00020082">
        <w:rPr>
          <w:color w:val="202535"/>
        </w:rPr>
        <w:t>uzkrājumu</w:t>
      </w:r>
      <w:r w:rsidRPr="00020082">
        <w:rPr>
          <w:color w:val="202535"/>
          <w:spacing w:val="-4"/>
        </w:rPr>
        <w:t xml:space="preserve"> </w:t>
      </w:r>
      <w:r w:rsidRPr="00020082">
        <w:rPr>
          <w:color w:val="202535"/>
        </w:rPr>
        <w:t>75%</w:t>
      </w:r>
      <w:r w:rsidRPr="00020082">
        <w:rPr>
          <w:color w:val="202535"/>
          <w:spacing w:val="-6"/>
        </w:rPr>
        <w:t xml:space="preserve"> </w:t>
      </w:r>
      <w:r w:rsidRPr="00020082">
        <w:rPr>
          <w:color w:val="202535"/>
        </w:rPr>
        <w:t>apmērā.</w:t>
      </w:r>
      <w:r w:rsidRPr="00020082">
        <w:rPr>
          <w:color w:val="202535"/>
          <w:spacing w:val="-4"/>
        </w:rPr>
        <w:t xml:space="preserve"> </w:t>
      </w:r>
      <w:r w:rsidRPr="00020082">
        <w:rPr>
          <w:color w:val="202535"/>
        </w:rPr>
        <w:t>Debitoru</w:t>
      </w:r>
      <w:r w:rsidRPr="00020082">
        <w:rPr>
          <w:color w:val="202535"/>
          <w:spacing w:val="-6"/>
        </w:rPr>
        <w:t xml:space="preserve"> </w:t>
      </w:r>
      <w:r w:rsidRPr="00020082">
        <w:rPr>
          <w:color w:val="202535"/>
        </w:rPr>
        <w:t>parādiem,</w:t>
      </w:r>
      <w:r w:rsidRPr="00020082">
        <w:rPr>
          <w:color w:val="202535"/>
          <w:spacing w:val="-57"/>
        </w:rPr>
        <w:t xml:space="preserve"> </w:t>
      </w:r>
      <w:r w:rsidRPr="00020082">
        <w:rPr>
          <w:color w:val="202535"/>
        </w:rPr>
        <w:t>kas kavēti vairāk kā 240 dienas, veido uzkrājumu 80% apmērā. Debitoru parādi - juridiskās</w:t>
      </w:r>
      <w:r w:rsidRPr="00020082">
        <w:rPr>
          <w:color w:val="202535"/>
          <w:spacing w:val="1"/>
        </w:rPr>
        <w:t xml:space="preserve"> </w:t>
      </w:r>
      <w:r w:rsidRPr="00020082">
        <w:rPr>
          <w:color w:val="202535"/>
        </w:rPr>
        <w:t>personas,</w:t>
      </w:r>
      <w:r w:rsidRPr="00020082">
        <w:rPr>
          <w:color w:val="202535"/>
          <w:spacing w:val="-2"/>
        </w:rPr>
        <w:t xml:space="preserve"> </w:t>
      </w:r>
      <w:r w:rsidRPr="00020082">
        <w:rPr>
          <w:color w:val="202535"/>
        </w:rPr>
        <w:t>tiek novērtēti individuāli.</w:t>
      </w:r>
    </w:p>
    <w:p w14:paraId="552BAD67" w14:textId="77777777" w:rsidR="00020082" w:rsidRPr="00020082" w:rsidRDefault="00020082" w:rsidP="00020082">
      <w:pPr>
        <w:pStyle w:val="BodyText"/>
        <w:jc w:val="both"/>
      </w:pPr>
    </w:p>
    <w:p w14:paraId="07A81BBE" w14:textId="77777777" w:rsidR="00020082" w:rsidRPr="00020082" w:rsidRDefault="00020082" w:rsidP="00020082">
      <w:pPr>
        <w:spacing w:before="153"/>
        <w:ind w:left="190"/>
        <w:jc w:val="both"/>
        <w:rPr>
          <w:i/>
          <w:sz w:val="24"/>
          <w:szCs w:val="24"/>
        </w:rPr>
      </w:pPr>
      <w:r w:rsidRPr="00020082">
        <w:rPr>
          <w:i/>
          <w:color w:val="202535"/>
          <w:sz w:val="24"/>
          <w:szCs w:val="24"/>
        </w:rPr>
        <w:t>Galvojumi</w:t>
      </w:r>
      <w:r w:rsidRPr="00020082">
        <w:rPr>
          <w:i/>
          <w:color w:val="202535"/>
          <w:spacing w:val="-1"/>
          <w:sz w:val="24"/>
          <w:szCs w:val="24"/>
        </w:rPr>
        <w:t xml:space="preserve"> </w:t>
      </w:r>
      <w:r w:rsidRPr="00020082">
        <w:rPr>
          <w:i/>
          <w:color w:val="202535"/>
          <w:sz w:val="24"/>
          <w:szCs w:val="24"/>
        </w:rPr>
        <w:t>un garantijas</w:t>
      </w:r>
    </w:p>
    <w:p w14:paraId="573CFAE6" w14:textId="09B232F2" w:rsidR="00020082" w:rsidRPr="00020082" w:rsidRDefault="00020082" w:rsidP="00020082">
      <w:pPr>
        <w:pStyle w:val="BodyText"/>
        <w:spacing w:before="183" w:line="398" w:lineRule="auto"/>
        <w:ind w:right="3911"/>
        <w:jc w:val="both"/>
      </w:pPr>
      <w:r w:rsidRPr="00020082">
        <w:rPr>
          <w:color w:val="202535"/>
        </w:rPr>
        <w:t>Līguma saistību izpildes</w:t>
      </w:r>
      <w:r>
        <w:rPr>
          <w:color w:val="202535"/>
        </w:rPr>
        <w:t xml:space="preserve"> </w:t>
      </w:r>
      <w:r w:rsidRPr="00020082">
        <w:rPr>
          <w:color w:val="202535"/>
        </w:rPr>
        <w:t>nodrošinājums</w:t>
      </w:r>
      <w:r w:rsidRPr="00020082">
        <w:rPr>
          <w:color w:val="202535"/>
          <w:spacing w:val="-58"/>
        </w:rPr>
        <w:t xml:space="preserve"> </w:t>
      </w:r>
      <w:r w:rsidRPr="00020082">
        <w:rPr>
          <w:color w:val="202535"/>
        </w:rPr>
        <w:t>Līguma</w:t>
      </w:r>
      <w:r w:rsidRPr="00020082">
        <w:rPr>
          <w:color w:val="202535"/>
          <w:spacing w:val="-1"/>
        </w:rPr>
        <w:t xml:space="preserve"> </w:t>
      </w:r>
      <w:r w:rsidRPr="00020082">
        <w:rPr>
          <w:color w:val="202535"/>
        </w:rPr>
        <w:t>Nr.OG14022</w:t>
      </w:r>
    </w:p>
    <w:p w14:paraId="59723035" w14:textId="77777777" w:rsidR="00020082" w:rsidRPr="00020082" w:rsidRDefault="00020082" w:rsidP="00020082">
      <w:pPr>
        <w:pStyle w:val="BodyText"/>
        <w:spacing w:before="3" w:line="256" w:lineRule="auto"/>
        <w:ind w:right="140"/>
        <w:jc w:val="both"/>
      </w:pPr>
      <w:r w:rsidRPr="00020082">
        <w:rPr>
          <w:color w:val="202535"/>
        </w:rPr>
        <w:t>Kohēzijas fonda projekta “ Ūdenssaimniecības pakalpojumu attīstība Ķegumā” realizācijas</w:t>
      </w:r>
      <w:r w:rsidRPr="00020082">
        <w:rPr>
          <w:color w:val="202535"/>
          <w:spacing w:val="1"/>
        </w:rPr>
        <w:t xml:space="preserve"> </w:t>
      </w:r>
      <w:r w:rsidRPr="00020082">
        <w:rPr>
          <w:color w:val="202535"/>
        </w:rPr>
        <w:t>finansēšanai Ogres novada pašvaldības galvojums par Līguma saistību izpildi , saskaņā ar</w:t>
      </w:r>
      <w:r w:rsidRPr="00020082">
        <w:rPr>
          <w:color w:val="202535"/>
          <w:spacing w:val="1"/>
        </w:rPr>
        <w:t xml:space="preserve"> </w:t>
      </w:r>
      <w:r w:rsidRPr="00020082">
        <w:rPr>
          <w:color w:val="202535"/>
        </w:rPr>
        <w:t>Galvojuma</w:t>
      </w:r>
      <w:r w:rsidRPr="00020082">
        <w:rPr>
          <w:color w:val="202535"/>
          <w:spacing w:val="-1"/>
        </w:rPr>
        <w:t xml:space="preserve"> </w:t>
      </w:r>
      <w:r w:rsidRPr="00020082">
        <w:rPr>
          <w:color w:val="202535"/>
        </w:rPr>
        <w:t>līgumu Nr.OG14022/G-1, SEB</w:t>
      </w:r>
      <w:r w:rsidRPr="00020082">
        <w:rPr>
          <w:color w:val="202535"/>
          <w:spacing w:val="-2"/>
        </w:rPr>
        <w:t xml:space="preserve"> </w:t>
      </w:r>
      <w:r w:rsidRPr="00020082">
        <w:rPr>
          <w:color w:val="202535"/>
        </w:rPr>
        <w:t>banka.</w:t>
      </w:r>
    </w:p>
    <w:p w14:paraId="0CB03541" w14:textId="77777777" w:rsidR="00020082" w:rsidRPr="00020082" w:rsidRDefault="00020082" w:rsidP="00020082">
      <w:pPr>
        <w:pStyle w:val="BodyText"/>
        <w:spacing w:before="165" w:line="259" w:lineRule="auto"/>
        <w:ind w:right="136"/>
        <w:jc w:val="both"/>
      </w:pPr>
      <w:r w:rsidRPr="00020082">
        <w:rPr>
          <w:color w:val="202535"/>
        </w:rPr>
        <w:t>Kohēzijas fonda projekta “ Siltumenerģijas pārvades sistēmas efektivitātes paaugstināšana</w:t>
      </w:r>
      <w:r w:rsidRPr="00020082">
        <w:rPr>
          <w:color w:val="202535"/>
          <w:spacing w:val="1"/>
        </w:rPr>
        <w:t xml:space="preserve"> </w:t>
      </w:r>
      <w:r w:rsidRPr="00020082">
        <w:rPr>
          <w:color w:val="202535"/>
        </w:rPr>
        <w:t>Ķeguma</w:t>
      </w:r>
      <w:r w:rsidRPr="00020082">
        <w:rPr>
          <w:color w:val="202535"/>
          <w:spacing w:val="-10"/>
        </w:rPr>
        <w:t xml:space="preserve"> </w:t>
      </w:r>
      <w:r w:rsidRPr="00020082">
        <w:rPr>
          <w:color w:val="202535"/>
        </w:rPr>
        <w:t>novada</w:t>
      </w:r>
      <w:r w:rsidRPr="00020082">
        <w:rPr>
          <w:color w:val="202535"/>
          <w:spacing w:val="-11"/>
        </w:rPr>
        <w:t xml:space="preserve"> </w:t>
      </w:r>
      <w:r w:rsidRPr="00020082">
        <w:rPr>
          <w:color w:val="202535"/>
        </w:rPr>
        <w:t>Ķeguma</w:t>
      </w:r>
      <w:r w:rsidRPr="00020082">
        <w:rPr>
          <w:color w:val="202535"/>
          <w:spacing w:val="-7"/>
        </w:rPr>
        <w:t xml:space="preserve"> </w:t>
      </w:r>
      <w:r w:rsidRPr="00020082">
        <w:rPr>
          <w:color w:val="202535"/>
        </w:rPr>
        <w:t>pilsētā”</w:t>
      </w:r>
      <w:r w:rsidRPr="00020082">
        <w:rPr>
          <w:color w:val="202535"/>
          <w:spacing w:val="-9"/>
        </w:rPr>
        <w:t xml:space="preserve"> </w:t>
      </w:r>
      <w:r w:rsidRPr="00020082">
        <w:rPr>
          <w:color w:val="202535"/>
        </w:rPr>
        <w:t>II</w:t>
      </w:r>
      <w:r w:rsidRPr="00020082">
        <w:rPr>
          <w:color w:val="202535"/>
          <w:spacing w:val="-13"/>
        </w:rPr>
        <w:t xml:space="preserve"> </w:t>
      </w:r>
      <w:r w:rsidRPr="00020082">
        <w:rPr>
          <w:color w:val="202535"/>
        </w:rPr>
        <w:t>kārtas</w:t>
      </w:r>
      <w:r w:rsidRPr="00020082">
        <w:rPr>
          <w:color w:val="202535"/>
          <w:spacing w:val="-7"/>
        </w:rPr>
        <w:t xml:space="preserve"> </w:t>
      </w:r>
      <w:r w:rsidRPr="00020082">
        <w:rPr>
          <w:color w:val="202535"/>
        </w:rPr>
        <w:t>realizācijas</w:t>
      </w:r>
      <w:r w:rsidRPr="00020082">
        <w:rPr>
          <w:color w:val="202535"/>
          <w:spacing w:val="-10"/>
        </w:rPr>
        <w:t xml:space="preserve"> </w:t>
      </w:r>
      <w:r w:rsidRPr="00020082">
        <w:rPr>
          <w:color w:val="202535"/>
        </w:rPr>
        <w:t>finansēšanai.</w:t>
      </w:r>
      <w:r w:rsidRPr="00020082">
        <w:rPr>
          <w:color w:val="202535"/>
          <w:spacing w:val="-6"/>
        </w:rPr>
        <w:t xml:space="preserve"> </w:t>
      </w:r>
      <w:r w:rsidRPr="00020082">
        <w:rPr>
          <w:color w:val="202535"/>
        </w:rPr>
        <w:t>Ogres</w:t>
      </w:r>
      <w:r w:rsidRPr="00020082">
        <w:rPr>
          <w:color w:val="202535"/>
          <w:spacing w:val="-10"/>
        </w:rPr>
        <w:t xml:space="preserve"> </w:t>
      </w:r>
      <w:r w:rsidRPr="00020082">
        <w:rPr>
          <w:color w:val="202535"/>
        </w:rPr>
        <w:t>novada</w:t>
      </w:r>
      <w:r w:rsidRPr="00020082">
        <w:rPr>
          <w:color w:val="202535"/>
          <w:spacing w:val="-11"/>
        </w:rPr>
        <w:t xml:space="preserve"> </w:t>
      </w:r>
      <w:r w:rsidRPr="00020082">
        <w:rPr>
          <w:color w:val="202535"/>
        </w:rPr>
        <w:t>pašvaldības</w:t>
      </w:r>
      <w:r w:rsidRPr="00020082">
        <w:rPr>
          <w:color w:val="202535"/>
          <w:spacing w:val="-57"/>
        </w:rPr>
        <w:t xml:space="preserve"> </w:t>
      </w:r>
      <w:r w:rsidRPr="00020082">
        <w:rPr>
          <w:color w:val="202535"/>
        </w:rPr>
        <w:t>galvojums par Līguma saistību izpildi saskaņā ar Galvojuma līgumu Nr.OG14064G-1, SEB</w:t>
      </w:r>
      <w:r w:rsidRPr="00020082">
        <w:rPr>
          <w:color w:val="202535"/>
          <w:spacing w:val="1"/>
        </w:rPr>
        <w:t xml:space="preserve"> </w:t>
      </w:r>
      <w:r w:rsidRPr="00020082">
        <w:rPr>
          <w:color w:val="202535"/>
        </w:rPr>
        <w:t>banka.</w:t>
      </w:r>
    </w:p>
    <w:p w14:paraId="5EF7A37A" w14:textId="77777777" w:rsidR="00020082" w:rsidRPr="00020082" w:rsidRDefault="00020082" w:rsidP="00020082">
      <w:pPr>
        <w:pStyle w:val="BodyText"/>
        <w:spacing w:before="159"/>
        <w:jc w:val="both"/>
      </w:pPr>
      <w:r w:rsidRPr="00020082">
        <w:rPr>
          <w:color w:val="202535"/>
        </w:rPr>
        <w:t>Līguma</w:t>
      </w:r>
      <w:r w:rsidRPr="00020082">
        <w:rPr>
          <w:color w:val="202535"/>
          <w:spacing w:val="-5"/>
        </w:rPr>
        <w:t xml:space="preserve"> </w:t>
      </w:r>
      <w:r w:rsidRPr="00020082">
        <w:rPr>
          <w:color w:val="202535"/>
        </w:rPr>
        <w:t>Nr.OG15062</w:t>
      </w:r>
    </w:p>
    <w:p w14:paraId="5D47673F" w14:textId="77777777" w:rsidR="00020082" w:rsidRPr="00020082" w:rsidRDefault="00020082" w:rsidP="00020082">
      <w:pPr>
        <w:pStyle w:val="BodyText"/>
        <w:spacing w:before="183" w:line="256" w:lineRule="auto"/>
        <w:ind w:right="136"/>
        <w:jc w:val="both"/>
      </w:pPr>
      <w:r w:rsidRPr="00020082">
        <w:rPr>
          <w:color w:val="202535"/>
        </w:rPr>
        <w:t>Kohēzijas</w:t>
      </w:r>
      <w:r w:rsidRPr="00020082">
        <w:rPr>
          <w:color w:val="202535"/>
          <w:spacing w:val="1"/>
        </w:rPr>
        <w:t xml:space="preserve"> </w:t>
      </w:r>
      <w:r w:rsidRPr="00020082">
        <w:rPr>
          <w:color w:val="202535"/>
        </w:rPr>
        <w:t>fonda</w:t>
      </w:r>
      <w:r w:rsidRPr="00020082">
        <w:rPr>
          <w:color w:val="202535"/>
          <w:spacing w:val="1"/>
        </w:rPr>
        <w:t xml:space="preserve"> </w:t>
      </w:r>
      <w:r w:rsidRPr="00020082">
        <w:rPr>
          <w:color w:val="202535"/>
        </w:rPr>
        <w:t>projekta</w:t>
      </w:r>
      <w:r w:rsidRPr="00020082">
        <w:rPr>
          <w:color w:val="202535"/>
          <w:spacing w:val="1"/>
        </w:rPr>
        <w:t xml:space="preserve"> </w:t>
      </w:r>
      <w:r w:rsidRPr="00020082">
        <w:rPr>
          <w:color w:val="202535"/>
        </w:rPr>
        <w:t>“</w:t>
      </w:r>
      <w:r w:rsidRPr="00020082">
        <w:rPr>
          <w:color w:val="202535"/>
          <w:spacing w:val="1"/>
        </w:rPr>
        <w:t xml:space="preserve"> </w:t>
      </w:r>
      <w:r w:rsidRPr="00020082">
        <w:rPr>
          <w:color w:val="202535"/>
        </w:rPr>
        <w:t>Siltumenerģijas</w:t>
      </w:r>
      <w:r w:rsidRPr="00020082">
        <w:rPr>
          <w:color w:val="202535"/>
          <w:spacing w:val="1"/>
        </w:rPr>
        <w:t xml:space="preserve"> </w:t>
      </w:r>
      <w:r w:rsidRPr="00020082">
        <w:rPr>
          <w:color w:val="202535"/>
        </w:rPr>
        <w:t>pārvades</w:t>
      </w:r>
      <w:r w:rsidRPr="00020082">
        <w:rPr>
          <w:color w:val="202535"/>
          <w:spacing w:val="1"/>
        </w:rPr>
        <w:t xml:space="preserve"> </w:t>
      </w:r>
      <w:r w:rsidRPr="00020082">
        <w:rPr>
          <w:color w:val="202535"/>
        </w:rPr>
        <w:t>un</w:t>
      </w:r>
      <w:r w:rsidRPr="00020082">
        <w:rPr>
          <w:color w:val="202535"/>
          <w:spacing w:val="1"/>
        </w:rPr>
        <w:t xml:space="preserve"> </w:t>
      </w:r>
      <w:r w:rsidRPr="00020082">
        <w:rPr>
          <w:color w:val="202535"/>
        </w:rPr>
        <w:t>sadales</w:t>
      </w:r>
      <w:r w:rsidRPr="00020082">
        <w:rPr>
          <w:color w:val="202535"/>
          <w:spacing w:val="1"/>
        </w:rPr>
        <w:t xml:space="preserve"> </w:t>
      </w:r>
      <w:r w:rsidRPr="00020082">
        <w:rPr>
          <w:color w:val="202535"/>
        </w:rPr>
        <w:t>sistēmas</w:t>
      </w:r>
      <w:r w:rsidRPr="00020082">
        <w:rPr>
          <w:color w:val="202535"/>
          <w:spacing w:val="1"/>
        </w:rPr>
        <w:t xml:space="preserve"> </w:t>
      </w:r>
      <w:r w:rsidRPr="00020082">
        <w:rPr>
          <w:color w:val="202535"/>
        </w:rPr>
        <w:t>efektivitātes</w:t>
      </w:r>
      <w:r w:rsidRPr="00020082">
        <w:rPr>
          <w:color w:val="202535"/>
          <w:spacing w:val="1"/>
        </w:rPr>
        <w:t xml:space="preserve"> </w:t>
      </w:r>
      <w:r w:rsidRPr="00020082">
        <w:rPr>
          <w:color w:val="202535"/>
        </w:rPr>
        <w:t>paaugstināšana Ķeguma novada Birzgales ciemā. Ogres novada pašvaldības galvojums par</w:t>
      </w:r>
      <w:r w:rsidRPr="00020082">
        <w:rPr>
          <w:color w:val="202535"/>
          <w:spacing w:val="1"/>
        </w:rPr>
        <w:t xml:space="preserve"> </w:t>
      </w:r>
      <w:r w:rsidRPr="00020082">
        <w:rPr>
          <w:color w:val="202535"/>
        </w:rPr>
        <w:t>Līguma</w:t>
      </w:r>
      <w:r w:rsidRPr="00020082">
        <w:rPr>
          <w:color w:val="202535"/>
          <w:spacing w:val="-1"/>
        </w:rPr>
        <w:t xml:space="preserve"> </w:t>
      </w:r>
      <w:r w:rsidRPr="00020082">
        <w:rPr>
          <w:color w:val="202535"/>
        </w:rPr>
        <w:t>saistību izpildi</w:t>
      </w:r>
      <w:r w:rsidRPr="00020082">
        <w:rPr>
          <w:color w:val="202535"/>
          <w:spacing w:val="-1"/>
        </w:rPr>
        <w:t xml:space="preserve"> </w:t>
      </w:r>
      <w:r w:rsidRPr="00020082">
        <w:rPr>
          <w:color w:val="202535"/>
        </w:rPr>
        <w:t>saskaņā ar</w:t>
      </w:r>
      <w:r w:rsidRPr="00020082">
        <w:rPr>
          <w:color w:val="202535"/>
          <w:spacing w:val="-1"/>
        </w:rPr>
        <w:t xml:space="preserve"> </w:t>
      </w:r>
      <w:r w:rsidRPr="00020082">
        <w:rPr>
          <w:color w:val="202535"/>
        </w:rPr>
        <w:t>Galvojuma līgumu</w:t>
      </w:r>
      <w:r w:rsidRPr="00020082">
        <w:rPr>
          <w:color w:val="202535"/>
          <w:spacing w:val="-1"/>
        </w:rPr>
        <w:t xml:space="preserve"> </w:t>
      </w:r>
      <w:r w:rsidRPr="00020082">
        <w:rPr>
          <w:color w:val="202535"/>
        </w:rPr>
        <w:t>Nr.OG15062/G-1, SEB</w:t>
      </w:r>
      <w:r w:rsidRPr="00020082">
        <w:rPr>
          <w:color w:val="202535"/>
          <w:spacing w:val="-3"/>
        </w:rPr>
        <w:t xml:space="preserve"> </w:t>
      </w:r>
      <w:r w:rsidRPr="00020082">
        <w:rPr>
          <w:color w:val="202535"/>
        </w:rPr>
        <w:t>banka.</w:t>
      </w:r>
    </w:p>
    <w:p w14:paraId="1750B342" w14:textId="77777777" w:rsidR="00020082" w:rsidRPr="00020082" w:rsidRDefault="00020082" w:rsidP="00020082">
      <w:pPr>
        <w:pStyle w:val="BodyText"/>
        <w:spacing w:before="165"/>
        <w:jc w:val="both"/>
      </w:pPr>
      <w:r w:rsidRPr="00020082">
        <w:rPr>
          <w:color w:val="202535"/>
        </w:rPr>
        <w:t>Līguma</w:t>
      </w:r>
      <w:r w:rsidRPr="00020082">
        <w:rPr>
          <w:color w:val="202535"/>
          <w:spacing w:val="-4"/>
        </w:rPr>
        <w:t xml:space="preserve"> </w:t>
      </w:r>
      <w:r w:rsidRPr="00020082">
        <w:rPr>
          <w:color w:val="202535"/>
        </w:rPr>
        <w:t>Nr.125K/21</w:t>
      </w:r>
    </w:p>
    <w:p w14:paraId="0DF99683" w14:textId="77777777" w:rsidR="00020082" w:rsidRPr="00020082" w:rsidRDefault="00020082" w:rsidP="00020082">
      <w:pPr>
        <w:pStyle w:val="BodyText"/>
        <w:spacing w:before="185" w:line="256" w:lineRule="auto"/>
        <w:ind w:right="136"/>
        <w:jc w:val="both"/>
      </w:pPr>
      <w:r w:rsidRPr="00020082">
        <w:rPr>
          <w:color w:val="202535"/>
        </w:rPr>
        <w:t>Kohēzijas</w:t>
      </w:r>
      <w:r w:rsidRPr="00020082">
        <w:rPr>
          <w:color w:val="202535"/>
          <w:spacing w:val="1"/>
        </w:rPr>
        <w:t xml:space="preserve"> </w:t>
      </w:r>
      <w:r w:rsidRPr="00020082">
        <w:rPr>
          <w:color w:val="202535"/>
        </w:rPr>
        <w:t>fonda</w:t>
      </w:r>
      <w:r w:rsidRPr="00020082">
        <w:rPr>
          <w:color w:val="202535"/>
          <w:spacing w:val="1"/>
        </w:rPr>
        <w:t xml:space="preserve"> </w:t>
      </w:r>
      <w:r w:rsidRPr="00020082">
        <w:rPr>
          <w:color w:val="202535"/>
        </w:rPr>
        <w:t>projekta</w:t>
      </w:r>
      <w:r w:rsidRPr="00020082">
        <w:rPr>
          <w:color w:val="202535"/>
          <w:spacing w:val="1"/>
        </w:rPr>
        <w:t xml:space="preserve"> </w:t>
      </w:r>
      <w:r w:rsidRPr="00020082">
        <w:rPr>
          <w:color w:val="202535"/>
        </w:rPr>
        <w:t>“</w:t>
      </w:r>
      <w:r w:rsidRPr="00020082">
        <w:rPr>
          <w:color w:val="202535"/>
          <w:spacing w:val="1"/>
        </w:rPr>
        <w:t xml:space="preserve"> </w:t>
      </w:r>
      <w:r w:rsidRPr="00020082">
        <w:rPr>
          <w:color w:val="202535"/>
        </w:rPr>
        <w:t>Siltumenerģijas</w:t>
      </w:r>
      <w:r w:rsidRPr="00020082">
        <w:rPr>
          <w:color w:val="202535"/>
          <w:spacing w:val="1"/>
        </w:rPr>
        <w:t xml:space="preserve"> </w:t>
      </w:r>
      <w:r w:rsidRPr="00020082">
        <w:rPr>
          <w:color w:val="202535"/>
        </w:rPr>
        <w:t>pārvades</w:t>
      </w:r>
      <w:r w:rsidRPr="00020082">
        <w:rPr>
          <w:color w:val="202535"/>
          <w:spacing w:val="1"/>
        </w:rPr>
        <w:t xml:space="preserve"> </w:t>
      </w:r>
      <w:r w:rsidRPr="00020082">
        <w:rPr>
          <w:color w:val="202535"/>
        </w:rPr>
        <w:t>un</w:t>
      </w:r>
      <w:r w:rsidRPr="00020082">
        <w:rPr>
          <w:color w:val="202535"/>
          <w:spacing w:val="1"/>
        </w:rPr>
        <w:t xml:space="preserve"> </w:t>
      </w:r>
      <w:r w:rsidRPr="00020082">
        <w:rPr>
          <w:color w:val="202535"/>
        </w:rPr>
        <w:t>sadales</w:t>
      </w:r>
      <w:r w:rsidRPr="00020082">
        <w:rPr>
          <w:color w:val="202535"/>
          <w:spacing w:val="1"/>
        </w:rPr>
        <w:t xml:space="preserve"> </w:t>
      </w:r>
      <w:r w:rsidRPr="00020082">
        <w:rPr>
          <w:color w:val="202535"/>
        </w:rPr>
        <w:t>sistēmas</w:t>
      </w:r>
      <w:r w:rsidRPr="00020082">
        <w:rPr>
          <w:color w:val="202535"/>
          <w:spacing w:val="1"/>
        </w:rPr>
        <w:t xml:space="preserve"> </w:t>
      </w:r>
      <w:r w:rsidRPr="00020082">
        <w:rPr>
          <w:color w:val="202535"/>
        </w:rPr>
        <w:t>efektivitātes</w:t>
      </w:r>
      <w:r w:rsidRPr="00020082">
        <w:rPr>
          <w:color w:val="202535"/>
          <w:spacing w:val="1"/>
        </w:rPr>
        <w:t xml:space="preserve"> </w:t>
      </w:r>
      <w:r w:rsidRPr="00020082">
        <w:rPr>
          <w:color w:val="202535"/>
        </w:rPr>
        <w:t>paaugstināšana</w:t>
      </w:r>
      <w:r w:rsidRPr="00020082">
        <w:rPr>
          <w:color w:val="202535"/>
          <w:spacing w:val="1"/>
        </w:rPr>
        <w:t xml:space="preserve"> </w:t>
      </w:r>
      <w:r w:rsidRPr="00020082">
        <w:rPr>
          <w:color w:val="202535"/>
        </w:rPr>
        <w:t>Ķeguma</w:t>
      </w:r>
      <w:r w:rsidRPr="00020082">
        <w:rPr>
          <w:color w:val="202535"/>
          <w:spacing w:val="1"/>
        </w:rPr>
        <w:t xml:space="preserve"> </w:t>
      </w:r>
      <w:r w:rsidRPr="00020082">
        <w:rPr>
          <w:color w:val="202535"/>
        </w:rPr>
        <w:t>novada</w:t>
      </w:r>
      <w:r w:rsidRPr="00020082">
        <w:rPr>
          <w:color w:val="202535"/>
          <w:spacing w:val="1"/>
        </w:rPr>
        <w:t xml:space="preserve"> </w:t>
      </w:r>
      <w:r w:rsidRPr="00020082">
        <w:rPr>
          <w:color w:val="202535"/>
        </w:rPr>
        <w:t>Birzgales</w:t>
      </w:r>
      <w:r w:rsidRPr="00020082">
        <w:rPr>
          <w:color w:val="202535"/>
          <w:spacing w:val="1"/>
        </w:rPr>
        <w:t xml:space="preserve"> </w:t>
      </w:r>
      <w:r w:rsidRPr="00020082">
        <w:rPr>
          <w:color w:val="202535"/>
        </w:rPr>
        <w:t>ciemā".</w:t>
      </w:r>
      <w:r w:rsidRPr="00020082">
        <w:rPr>
          <w:color w:val="202535"/>
          <w:spacing w:val="1"/>
        </w:rPr>
        <w:t xml:space="preserve"> </w:t>
      </w:r>
      <w:r w:rsidRPr="00020082">
        <w:rPr>
          <w:color w:val="202535"/>
        </w:rPr>
        <w:t>Komercķīla</w:t>
      </w:r>
      <w:r w:rsidRPr="00020082">
        <w:rPr>
          <w:color w:val="202535"/>
          <w:spacing w:val="1"/>
        </w:rPr>
        <w:t xml:space="preserve"> </w:t>
      </w:r>
      <w:r w:rsidRPr="00020082">
        <w:rPr>
          <w:color w:val="202535"/>
        </w:rPr>
        <w:t>uz</w:t>
      </w:r>
      <w:r w:rsidRPr="00020082">
        <w:rPr>
          <w:color w:val="202535"/>
          <w:spacing w:val="1"/>
        </w:rPr>
        <w:t xml:space="preserve"> </w:t>
      </w:r>
      <w:r w:rsidRPr="00020082">
        <w:rPr>
          <w:color w:val="202535"/>
        </w:rPr>
        <w:t>Aizņēmēja</w:t>
      </w:r>
      <w:r w:rsidRPr="00020082">
        <w:rPr>
          <w:color w:val="202535"/>
          <w:spacing w:val="1"/>
        </w:rPr>
        <w:t xml:space="preserve"> </w:t>
      </w:r>
      <w:r w:rsidRPr="00020082">
        <w:rPr>
          <w:color w:val="202535"/>
        </w:rPr>
        <w:t>prasījuma</w:t>
      </w:r>
      <w:r w:rsidRPr="00020082">
        <w:rPr>
          <w:color w:val="202535"/>
          <w:spacing w:val="1"/>
        </w:rPr>
        <w:t xml:space="preserve"> </w:t>
      </w:r>
      <w:r w:rsidRPr="00020082">
        <w:rPr>
          <w:color w:val="202535"/>
        </w:rPr>
        <w:t>tiesībām,</w:t>
      </w:r>
      <w:r w:rsidRPr="00020082">
        <w:rPr>
          <w:color w:val="202535"/>
          <w:spacing w:val="-2"/>
        </w:rPr>
        <w:t xml:space="preserve"> </w:t>
      </w:r>
      <w:r w:rsidRPr="00020082">
        <w:rPr>
          <w:color w:val="202535"/>
        </w:rPr>
        <w:t>ka</w:t>
      </w:r>
      <w:r w:rsidRPr="00020082">
        <w:rPr>
          <w:color w:val="202535"/>
          <w:spacing w:val="-1"/>
        </w:rPr>
        <w:t xml:space="preserve"> </w:t>
      </w:r>
      <w:r w:rsidRPr="00020082">
        <w:rPr>
          <w:color w:val="202535"/>
        </w:rPr>
        <w:t>arī visi naudas</w:t>
      </w:r>
      <w:r w:rsidRPr="00020082">
        <w:rPr>
          <w:color w:val="202535"/>
          <w:spacing w:val="-1"/>
        </w:rPr>
        <w:t xml:space="preserve"> </w:t>
      </w:r>
      <w:r w:rsidRPr="00020082">
        <w:rPr>
          <w:color w:val="202535"/>
        </w:rPr>
        <w:t>līdzekļi</w:t>
      </w:r>
      <w:r w:rsidRPr="00020082">
        <w:rPr>
          <w:color w:val="202535"/>
          <w:spacing w:val="3"/>
        </w:rPr>
        <w:t xml:space="preserve"> </w:t>
      </w:r>
      <w:r w:rsidRPr="00020082">
        <w:rPr>
          <w:color w:val="202535"/>
        </w:rPr>
        <w:t>un</w:t>
      </w:r>
      <w:r w:rsidRPr="00020082">
        <w:rPr>
          <w:color w:val="202535"/>
          <w:spacing w:val="-1"/>
        </w:rPr>
        <w:t xml:space="preserve"> </w:t>
      </w:r>
      <w:r w:rsidRPr="00020082">
        <w:rPr>
          <w:color w:val="202535"/>
        </w:rPr>
        <w:t>noguldījumi.</w:t>
      </w:r>
    </w:p>
    <w:p w14:paraId="19AC56BD" w14:textId="11BD6A57" w:rsidR="00020082" w:rsidRPr="00A15CD4" w:rsidRDefault="00020082" w:rsidP="00A15CD4">
      <w:pPr>
        <w:pStyle w:val="BodyText"/>
        <w:spacing w:before="168" w:line="256" w:lineRule="auto"/>
        <w:ind w:right="144"/>
        <w:jc w:val="both"/>
      </w:pPr>
      <w:r w:rsidRPr="00020082">
        <w:rPr>
          <w:color w:val="202535"/>
        </w:rPr>
        <w:t>Bankā kā lietu kopību uz ieķīlāšanas brīdi, kā arī lietu kopības nākamajām sastāvdaļām.</w:t>
      </w:r>
      <w:r w:rsidRPr="00020082">
        <w:rPr>
          <w:color w:val="202535"/>
          <w:spacing w:val="1"/>
        </w:rPr>
        <w:t xml:space="preserve"> </w:t>
      </w:r>
      <w:r w:rsidRPr="00020082">
        <w:rPr>
          <w:color w:val="202535"/>
        </w:rPr>
        <w:t>Nodrošinājuma</w:t>
      </w:r>
      <w:r w:rsidRPr="00020082">
        <w:rPr>
          <w:color w:val="202535"/>
          <w:spacing w:val="-2"/>
        </w:rPr>
        <w:t xml:space="preserve"> </w:t>
      </w:r>
      <w:r w:rsidRPr="00020082">
        <w:rPr>
          <w:color w:val="202535"/>
        </w:rPr>
        <w:t>devējs Ogres</w:t>
      </w:r>
      <w:r w:rsidRPr="00020082">
        <w:rPr>
          <w:color w:val="202535"/>
          <w:spacing w:val="-1"/>
        </w:rPr>
        <w:t xml:space="preserve"> </w:t>
      </w:r>
      <w:r w:rsidRPr="00020082">
        <w:rPr>
          <w:color w:val="202535"/>
        </w:rPr>
        <w:t>novada</w:t>
      </w:r>
      <w:r w:rsidRPr="00020082">
        <w:rPr>
          <w:color w:val="202535"/>
          <w:spacing w:val="-1"/>
        </w:rPr>
        <w:t xml:space="preserve"> </w:t>
      </w:r>
      <w:r w:rsidRPr="00020082">
        <w:rPr>
          <w:color w:val="202535"/>
        </w:rPr>
        <w:t>pašvaldība.</w:t>
      </w:r>
    </w:p>
    <w:p w14:paraId="6C31C18A" w14:textId="1EF3912A" w:rsidR="00020082" w:rsidRPr="00020082" w:rsidRDefault="00020082" w:rsidP="00020082">
      <w:pPr>
        <w:pStyle w:val="BodyText"/>
        <w:spacing w:before="163"/>
        <w:ind w:left="200"/>
        <w:jc w:val="both"/>
        <w:rPr>
          <w:i/>
          <w:iCs/>
        </w:rPr>
      </w:pPr>
      <w:r w:rsidRPr="00020082">
        <w:rPr>
          <w:i/>
          <w:iCs/>
          <w:color w:val="202535"/>
        </w:rPr>
        <w:t>Aizņēmumi</w:t>
      </w:r>
    </w:p>
    <w:p w14:paraId="4BDABE5F" w14:textId="77777777" w:rsidR="00020082" w:rsidRPr="00020082" w:rsidRDefault="00020082" w:rsidP="00020082">
      <w:pPr>
        <w:pStyle w:val="BodyText"/>
        <w:spacing w:before="183"/>
        <w:jc w:val="both"/>
      </w:pPr>
      <w:r w:rsidRPr="00020082">
        <w:rPr>
          <w:color w:val="202535"/>
        </w:rPr>
        <w:t>Līguma</w:t>
      </w:r>
      <w:r w:rsidRPr="00020082">
        <w:rPr>
          <w:color w:val="202535"/>
          <w:spacing w:val="-2"/>
        </w:rPr>
        <w:t xml:space="preserve"> </w:t>
      </w:r>
      <w:r w:rsidRPr="00020082">
        <w:rPr>
          <w:color w:val="202535"/>
        </w:rPr>
        <w:t>Nr.</w:t>
      </w:r>
      <w:r w:rsidRPr="00020082">
        <w:rPr>
          <w:color w:val="202535"/>
          <w:spacing w:val="-1"/>
        </w:rPr>
        <w:t xml:space="preserve"> </w:t>
      </w:r>
      <w:r w:rsidRPr="00020082">
        <w:rPr>
          <w:color w:val="202535"/>
        </w:rPr>
        <w:t>A1/1/18/466</w:t>
      </w:r>
    </w:p>
    <w:p w14:paraId="21C62A70" w14:textId="77777777" w:rsidR="00020082" w:rsidRPr="00020082" w:rsidRDefault="00020082" w:rsidP="00020082">
      <w:pPr>
        <w:pStyle w:val="BodyText"/>
        <w:spacing w:before="182" w:line="259" w:lineRule="auto"/>
        <w:ind w:right="139"/>
        <w:jc w:val="both"/>
      </w:pPr>
      <w:r w:rsidRPr="00020082">
        <w:rPr>
          <w:color w:val="202535"/>
        </w:rPr>
        <w:lastRenderedPageBreak/>
        <w:t>2018.gada</w:t>
      </w:r>
      <w:r w:rsidRPr="00020082">
        <w:rPr>
          <w:color w:val="202535"/>
          <w:spacing w:val="-15"/>
        </w:rPr>
        <w:t xml:space="preserve"> </w:t>
      </w:r>
      <w:r w:rsidRPr="00020082">
        <w:rPr>
          <w:color w:val="202535"/>
        </w:rPr>
        <w:t>18.</w:t>
      </w:r>
      <w:r w:rsidRPr="00020082">
        <w:rPr>
          <w:color w:val="202535"/>
          <w:spacing w:val="-14"/>
        </w:rPr>
        <w:t xml:space="preserve"> </w:t>
      </w:r>
      <w:r w:rsidRPr="00020082">
        <w:rPr>
          <w:color w:val="202535"/>
        </w:rPr>
        <w:t>jūlija</w:t>
      </w:r>
      <w:r w:rsidRPr="00020082">
        <w:rPr>
          <w:color w:val="202535"/>
          <w:spacing w:val="-15"/>
        </w:rPr>
        <w:t xml:space="preserve"> </w:t>
      </w:r>
      <w:r w:rsidRPr="00020082">
        <w:rPr>
          <w:color w:val="202535"/>
        </w:rPr>
        <w:t>Galvojuma</w:t>
      </w:r>
      <w:r w:rsidRPr="00020082">
        <w:rPr>
          <w:color w:val="202535"/>
          <w:spacing w:val="-15"/>
        </w:rPr>
        <w:t xml:space="preserve"> </w:t>
      </w:r>
      <w:r w:rsidRPr="00020082">
        <w:rPr>
          <w:color w:val="202535"/>
        </w:rPr>
        <w:t>līgums</w:t>
      </w:r>
      <w:r w:rsidRPr="00020082">
        <w:rPr>
          <w:color w:val="202535"/>
          <w:spacing w:val="-14"/>
        </w:rPr>
        <w:t xml:space="preserve"> </w:t>
      </w:r>
      <w:r w:rsidRPr="00020082">
        <w:rPr>
          <w:color w:val="202535"/>
        </w:rPr>
        <w:t>Nr.</w:t>
      </w:r>
      <w:r w:rsidRPr="00020082">
        <w:rPr>
          <w:color w:val="202535"/>
          <w:spacing w:val="-13"/>
        </w:rPr>
        <w:t xml:space="preserve"> </w:t>
      </w:r>
      <w:r w:rsidRPr="00020082">
        <w:rPr>
          <w:color w:val="202535"/>
        </w:rPr>
        <w:t>G/18/467,</w:t>
      </w:r>
      <w:r w:rsidRPr="00020082">
        <w:rPr>
          <w:color w:val="202535"/>
          <w:spacing w:val="-14"/>
        </w:rPr>
        <w:t xml:space="preserve"> </w:t>
      </w:r>
      <w:r w:rsidRPr="00020082">
        <w:rPr>
          <w:color w:val="202535"/>
        </w:rPr>
        <w:t>saskaņā</w:t>
      </w:r>
      <w:r w:rsidRPr="00020082">
        <w:rPr>
          <w:color w:val="202535"/>
          <w:spacing w:val="-15"/>
        </w:rPr>
        <w:t xml:space="preserve"> </w:t>
      </w:r>
      <w:r w:rsidRPr="00020082">
        <w:rPr>
          <w:color w:val="202535"/>
        </w:rPr>
        <w:t>ar</w:t>
      </w:r>
      <w:r w:rsidRPr="00020082">
        <w:rPr>
          <w:color w:val="202535"/>
          <w:spacing w:val="-15"/>
        </w:rPr>
        <w:t xml:space="preserve"> </w:t>
      </w:r>
      <w:r w:rsidRPr="00020082">
        <w:rPr>
          <w:color w:val="202535"/>
        </w:rPr>
        <w:t>kuru</w:t>
      </w:r>
      <w:r w:rsidRPr="00020082">
        <w:rPr>
          <w:color w:val="202535"/>
          <w:spacing w:val="-15"/>
        </w:rPr>
        <w:t xml:space="preserve"> </w:t>
      </w:r>
      <w:r w:rsidRPr="00020082">
        <w:rPr>
          <w:color w:val="202535"/>
        </w:rPr>
        <w:t>Ogres</w:t>
      </w:r>
      <w:r w:rsidRPr="00020082">
        <w:rPr>
          <w:color w:val="202535"/>
          <w:spacing w:val="-11"/>
        </w:rPr>
        <w:t xml:space="preserve"> </w:t>
      </w:r>
      <w:r w:rsidRPr="00020082">
        <w:rPr>
          <w:color w:val="202535"/>
        </w:rPr>
        <w:t>novada</w:t>
      </w:r>
      <w:r w:rsidRPr="00020082">
        <w:rPr>
          <w:color w:val="202535"/>
          <w:spacing w:val="-15"/>
        </w:rPr>
        <w:t xml:space="preserve"> </w:t>
      </w:r>
      <w:r w:rsidRPr="00020082">
        <w:rPr>
          <w:color w:val="202535"/>
        </w:rPr>
        <w:t>pašvaldība</w:t>
      </w:r>
      <w:r w:rsidRPr="00020082">
        <w:rPr>
          <w:color w:val="202535"/>
          <w:spacing w:val="-58"/>
        </w:rPr>
        <w:t xml:space="preserve"> </w:t>
      </w:r>
      <w:r w:rsidRPr="00020082">
        <w:rPr>
          <w:color w:val="202535"/>
        </w:rPr>
        <w:t>uzņemas pienākumu atbildēt Aizdevējam (Valsts kasei) par Aizņēmēja (ĶEGUMA STARS)</w:t>
      </w:r>
      <w:r w:rsidRPr="00020082">
        <w:rPr>
          <w:color w:val="202535"/>
          <w:spacing w:val="1"/>
        </w:rPr>
        <w:t xml:space="preserve"> </w:t>
      </w:r>
      <w:r w:rsidRPr="00020082">
        <w:rPr>
          <w:color w:val="202535"/>
        </w:rPr>
        <w:t>saistību</w:t>
      </w:r>
      <w:r w:rsidRPr="00020082">
        <w:rPr>
          <w:color w:val="202535"/>
          <w:spacing w:val="-1"/>
        </w:rPr>
        <w:t xml:space="preserve"> </w:t>
      </w:r>
      <w:r w:rsidRPr="00020082">
        <w:rPr>
          <w:color w:val="202535"/>
        </w:rPr>
        <w:t>izpildi saskaņā</w:t>
      </w:r>
      <w:r w:rsidRPr="00020082">
        <w:rPr>
          <w:color w:val="202535"/>
          <w:spacing w:val="-1"/>
        </w:rPr>
        <w:t xml:space="preserve"> </w:t>
      </w:r>
      <w:r w:rsidRPr="00020082">
        <w:rPr>
          <w:color w:val="202535"/>
        </w:rPr>
        <w:t>ar</w:t>
      </w:r>
      <w:r w:rsidRPr="00020082">
        <w:rPr>
          <w:color w:val="202535"/>
          <w:spacing w:val="1"/>
        </w:rPr>
        <w:t xml:space="preserve"> </w:t>
      </w:r>
      <w:r w:rsidRPr="00020082">
        <w:rPr>
          <w:color w:val="202535"/>
        </w:rPr>
        <w:t>Līgumu.</w:t>
      </w:r>
    </w:p>
    <w:p w14:paraId="2F16C58F" w14:textId="77777777" w:rsidR="00020082" w:rsidRPr="00020082" w:rsidRDefault="00020082" w:rsidP="00020082">
      <w:pPr>
        <w:pStyle w:val="BodyText"/>
        <w:spacing w:before="73"/>
        <w:jc w:val="both"/>
        <w:rPr>
          <w:color w:val="202535"/>
        </w:rPr>
      </w:pPr>
    </w:p>
    <w:p w14:paraId="476AFF7A" w14:textId="77777777" w:rsidR="00020082" w:rsidRPr="00020082" w:rsidRDefault="00020082" w:rsidP="00020082">
      <w:pPr>
        <w:pStyle w:val="BodyText"/>
        <w:spacing w:before="73"/>
        <w:jc w:val="both"/>
      </w:pPr>
      <w:r w:rsidRPr="00020082">
        <w:rPr>
          <w:color w:val="202535"/>
        </w:rPr>
        <w:t>Līguma</w:t>
      </w:r>
      <w:r w:rsidRPr="00020082">
        <w:rPr>
          <w:color w:val="202535"/>
          <w:spacing w:val="3"/>
        </w:rPr>
        <w:t xml:space="preserve"> </w:t>
      </w:r>
      <w:r w:rsidRPr="00020082">
        <w:rPr>
          <w:color w:val="202535"/>
        </w:rPr>
        <w:t>Nr.</w:t>
      </w:r>
      <w:r w:rsidRPr="00020082">
        <w:rPr>
          <w:color w:val="202535"/>
          <w:spacing w:val="-1"/>
        </w:rPr>
        <w:t xml:space="preserve"> </w:t>
      </w:r>
      <w:r w:rsidRPr="00020082">
        <w:rPr>
          <w:color w:val="202535"/>
        </w:rPr>
        <w:t>AK</w:t>
      </w:r>
      <w:r w:rsidRPr="00020082">
        <w:rPr>
          <w:color w:val="202535"/>
          <w:spacing w:val="-3"/>
        </w:rPr>
        <w:t xml:space="preserve"> </w:t>
      </w:r>
      <w:r w:rsidRPr="00020082">
        <w:rPr>
          <w:color w:val="202535"/>
        </w:rPr>
        <w:t>00532</w:t>
      </w:r>
    </w:p>
    <w:p w14:paraId="6ED7D38C" w14:textId="77777777" w:rsidR="00020082" w:rsidRPr="00020082" w:rsidRDefault="00020082" w:rsidP="00020082">
      <w:pPr>
        <w:pStyle w:val="BodyText"/>
        <w:spacing w:before="185" w:line="256" w:lineRule="auto"/>
        <w:ind w:right="141"/>
        <w:jc w:val="both"/>
      </w:pPr>
      <w:r w:rsidRPr="00020082">
        <w:rPr>
          <w:color w:val="202535"/>
        </w:rPr>
        <w:t>Aizņēmējs</w:t>
      </w:r>
      <w:r w:rsidRPr="00020082">
        <w:rPr>
          <w:color w:val="202535"/>
          <w:spacing w:val="-6"/>
        </w:rPr>
        <w:t xml:space="preserve"> </w:t>
      </w:r>
      <w:r w:rsidRPr="00020082">
        <w:rPr>
          <w:color w:val="202535"/>
        </w:rPr>
        <w:t>atbild</w:t>
      </w:r>
      <w:r w:rsidRPr="00020082">
        <w:rPr>
          <w:color w:val="202535"/>
          <w:spacing w:val="-4"/>
        </w:rPr>
        <w:t xml:space="preserve"> </w:t>
      </w:r>
      <w:r w:rsidRPr="00020082">
        <w:rPr>
          <w:color w:val="202535"/>
        </w:rPr>
        <w:t>ar</w:t>
      </w:r>
      <w:r w:rsidRPr="00020082">
        <w:rPr>
          <w:color w:val="202535"/>
          <w:spacing w:val="-7"/>
        </w:rPr>
        <w:t xml:space="preserve"> </w:t>
      </w:r>
      <w:r w:rsidRPr="00020082">
        <w:rPr>
          <w:color w:val="202535"/>
        </w:rPr>
        <w:t>visiem</w:t>
      </w:r>
      <w:r w:rsidRPr="00020082">
        <w:rPr>
          <w:color w:val="202535"/>
          <w:spacing w:val="-5"/>
        </w:rPr>
        <w:t xml:space="preserve"> </w:t>
      </w:r>
      <w:r w:rsidRPr="00020082">
        <w:rPr>
          <w:color w:val="202535"/>
        </w:rPr>
        <w:t>saviem</w:t>
      </w:r>
      <w:r w:rsidRPr="00020082">
        <w:rPr>
          <w:color w:val="202535"/>
          <w:spacing w:val="-5"/>
        </w:rPr>
        <w:t xml:space="preserve"> </w:t>
      </w:r>
      <w:r w:rsidRPr="00020082">
        <w:rPr>
          <w:color w:val="202535"/>
        </w:rPr>
        <w:t>aktīviem</w:t>
      </w:r>
      <w:r w:rsidRPr="00020082">
        <w:rPr>
          <w:color w:val="202535"/>
          <w:spacing w:val="-6"/>
        </w:rPr>
        <w:t xml:space="preserve"> </w:t>
      </w:r>
      <w:r w:rsidRPr="00020082">
        <w:rPr>
          <w:color w:val="202535"/>
        </w:rPr>
        <w:t>un</w:t>
      </w:r>
      <w:r w:rsidRPr="00020082">
        <w:rPr>
          <w:color w:val="202535"/>
          <w:spacing w:val="-7"/>
        </w:rPr>
        <w:t xml:space="preserve"> </w:t>
      </w:r>
      <w:r w:rsidRPr="00020082">
        <w:rPr>
          <w:color w:val="202535"/>
        </w:rPr>
        <w:t>ienākumiem.</w:t>
      </w:r>
      <w:r w:rsidRPr="00020082">
        <w:rPr>
          <w:color w:val="202535"/>
          <w:spacing w:val="-4"/>
        </w:rPr>
        <w:t xml:space="preserve"> </w:t>
      </w:r>
      <w:r w:rsidRPr="00020082">
        <w:rPr>
          <w:color w:val="202535"/>
        </w:rPr>
        <w:t>Ogres</w:t>
      </w:r>
      <w:r w:rsidRPr="00020082">
        <w:rPr>
          <w:color w:val="202535"/>
          <w:spacing w:val="-6"/>
        </w:rPr>
        <w:t xml:space="preserve"> </w:t>
      </w:r>
      <w:r w:rsidRPr="00020082">
        <w:rPr>
          <w:color w:val="202535"/>
        </w:rPr>
        <w:t>novada</w:t>
      </w:r>
      <w:r w:rsidRPr="00020082">
        <w:rPr>
          <w:color w:val="202535"/>
          <w:spacing w:val="-4"/>
        </w:rPr>
        <w:t xml:space="preserve"> </w:t>
      </w:r>
      <w:r w:rsidRPr="00020082">
        <w:rPr>
          <w:color w:val="202535"/>
        </w:rPr>
        <w:t>pašvaldība</w:t>
      </w:r>
      <w:r w:rsidRPr="00020082">
        <w:rPr>
          <w:color w:val="202535"/>
          <w:spacing w:val="-6"/>
        </w:rPr>
        <w:t xml:space="preserve"> </w:t>
      </w:r>
      <w:r w:rsidRPr="00020082">
        <w:rPr>
          <w:color w:val="202535"/>
        </w:rPr>
        <w:t>garantē</w:t>
      </w:r>
      <w:r w:rsidRPr="00020082">
        <w:rPr>
          <w:color w:val="202535"/>
          <w:spacing w:val="-58"/>
        </w:rPr>
        <w:t xml:space="preserve"> </w:t>
      </w:r>
      <w:r w:rsidRPr="00020082">
        <w:rPr>
          <w:color w:val="202535"/>
        </w:rPr>
        <w:t>par</w:t>
      </w:r>
      <w:r w:rsidRPr="00020082">
        <w:rPr>
          <w:color w:val="202535"/>
          <w:spacing w:val="-1"/>
        </w:rPr>
        <w:t xml:space="preserve"> </w:t>
      </w:r>
      <w:r w:rsidRPr="00020082">
        <w:rPr>
          <w:color w:val="202535"/>
        </w:rPr>
        <w:t>saistību</w:t>
      </w:r>
      <w:r w:rsidRPr="00020082">
        <w:rPr>
          <w:color w:val="202535"/>
          <w:spacing w:val="-1"/>
        </w:rPr>
        <w:t xml:space="preserve"> </w:t>
      </w:r>
      <w:r w:rsidRPr="00020082">
        <w:rPr>
          <w:color w:val="202535"/>
        </w:rPr>
        <w:t>izpildi ar</w:t>
      </w:r>
      <w:r w:rsidRPr="00020082">
        <w:rPr>
          <w:color w:val="202535"/>
          <w:spacing w:val="-3"/>
        </w:rPr>
        <w:t xml:space="preserve"> </w:t>
      </w:r>
      <w:r w:rsidRPr="00020082">
        <w:rPr>
          <w:color w:val="202535"/>
        </w:rPr>
        <w:t>budžeta līdzekļiem</w:t>
      </w:r>
      <w:r w:rsidRPr="00020082">
        <w:rPr>
          <w:color w:val="202535"/>
          <w:spacing w:val="1"/>
        </w:rPr>
        <w:t xml:space="preserve"> </w:t>
      </w:r>
      <w:r w:rsidRPr="00020082">
        <w:rPr>
          <w:color w:val="202535"/>
        </w:rPr>
        <w:t>Aizdevējam</w:t>
      </w:r>
      <w:r w:rsidRPr="00020082">
        <w:rPr>
          <w:color w:val="202535"/>
          <w:spacing w:val="-1"/>
        </w:rPr>
        <w:t xml:space="preserve"> </w:t>
      </w:r>
      <w:r w:rsidRPr="00020082">
        <w:rPr>
          <w:color w:val="202535"/>
        </w:rPr>
        <w:t>SIA</w:t>
      </w:r>
      <w:r w:rsidRPr="00020082">
        <w:rPr>
          <w:color w:val="202535"/>
          <w:spacing w:val="1"/>
        </w:rPr>
        <w:t xml:space="preserve"> </w:t>
      </w:r>
      <w:r w:rsidRPr="00020082">
        <w:rPr>
          <w:color w:val="202535"/>
        </w:rPr>
        <w:t>Vides</w:t>
      </w:r>
      <w:r w:rsidRPr="00020082">
        <w:rPr>
          <w:color w:val="202535"/>
          <w:spacing w:val="-2"/>
        </w:rPr>
        <w:t xml:space="preserve"> </w:t>
      </w:r>
      <w:r w:rsidRPr="00020082">
        <w:rPr>
          <w:color w:val="202535"/>
        </w:rPr>
        <w:t>investīciju fonds.</w:t>
      </w:r>
    </w:p>
    <w:p w14:paraId="6AEE89C9" w14:textId="77777777" w:rsidR="00020082" w:rsidRPr="00020082" w:rsidRDefault="00020082" w:rsidP="00020082">
      <w:pPr>
        <w:pStyle w:val="BodyText"/>
        <w:spacing w:before="163"/>
        <w:jc w:val="both"/>
      </w:pPr>
      <w:r w:rsidRPr="00020082">
        <w:rPr>
          <w:color w:val="202535"/>
        </w:rPr>
        <w:t>Līguma</w:t>
      </w:r>
      <w:r w:rsidRPr="00020082">
        <w:rPr>
          <w:color w:val="202535"/>
          <w:spacing w:val="-3"/>
        </w:rPr>
        <w:t xml:space="preserve"> </w:t>
      </w:r>
      <w:r w:rsidRPr="00020082">
        <w:rPr>
          <w:color w:val="202535"/>
        </w:rPr>
        <w:t>Nr.A1/1/21/61</w:t>
      </w:r>
    </w:p>
    <w:p w14:paraId="5C28E14C" w14:textId="77777777" w:rsidR="00020082" w:rsidRPr="00020082" w:rsidRDefault="00020082" w:rsidP="00020082">
      <w:pPr>
        <w:pStyle w:val="BodyText"/>
        <w:spacing w:before="183" w:line="259" w:lineRule="auto"/>
        <w:ind w:right="137"/>
        <w:jc w:val="both"/>
      </w:pPr>
      <w:r w:rsidRPr="00020082">
        <w:rPr>
          <w:color w:val="202535"/>
        </w:rPr>
        <w:t>Ogres novada pašvaldības galvojums par Līguma saistību izpildi , saskaņā ar kuru Ogres</w:t>
      </w:r>
      <w:r w:rsidRPr="00020082">
        <w:rPr>
          <w:color w:val="202535"/>
          <w:spacing w:val="1"/>
        </w:rPr>
        <w:t xml:space="preserve"> </w:t>
      </w:r>
      <w:r w:rsidRPr="00020082">
        <w:rPr>
          <w:color w:val="202535"/>
        </w:rPr>
        <w:t>novada pašvaldība uzņemas pienākumu atbildēt Aizdevējam (Valsts kasei) par Aizņēmēja</w:t>
      </w:r>
      <w:r w:rsidRPr="00020082">
        <w:rPr>
          <w:color w:val="202535"/>
          <w:spacing w:val="1"/>
        </w:rPr>
        <w:t xml:space="preserve"> </w:t>
      </w:r>
      <w:r w:rsidRPr="00020082">
        <w:rPr>
          <w:color w:val="202535"/>
        </w:rPr>
        <w:t>(ĶEGUMA</w:t>
      </w:r>
      <w:r w:rsidRPr="00020082">
        <w:rPr>
          <w:color w:val="202535"/>
          <w:spacing w:val="-2"/>
        </w:rPr>
        <w:t xml:space="preserve"> </w:t>
      </w:r>
      <w:r w:rsidRPr="00020082">
        <w:rPr>
          <w:color w:val="202535"/>
        </w:rPr>
        <w:t>STARS) saistību izpildi saskaņā</w:t>
      </w:r>
      <w:r w:rsidRPr="00020082">
        <w:rPr>
          <w:color w:val="202535"/>
          <w:spacing w:val="-2"/>
        </w:rPr>
        <w:t xml:space="preserve"> </w:t>
      </w:r>
      <w:r w:rsidRPr="00020082">
        <w:rPr>
          <w:color w:val="202535"/>
        </w:rPr>
        <w:t>ar</w:t>
      </w:r>
      <w:r w:rsidRPr="00020082">
        <w:rPr>
          <w:color w:val="202535"/>
          <w:spacing w:val="1"/>
        </w:rPr>
        <w:t xml:space="preserve"> </w:t>
      </w:r>
      <w:r w:rsidRPr="00020082">
        <w:rPr>
          <w:color w:val="202535"/>
        </w:rPr>
        <w:t>Līgumu.</w:t>
      </w:r>
    </w:p>
    <w:p w14:paraId="2758156D" w14:textId="77777777" w:rsidR="00020082" w:rsidRPr="00020082" w:rsidRDefault="00020082" w:rsidP="00020082">
      <w:pPr>
        <w:pStyle w:val="BodyText"/>
        <w:spacing w:before="8"/>
        <w:jc w:val="both"/>
      </w:pPr>
    </w:p>
    <w:p w14:paraId="793AB0E4" w14:textId="77777777" w:rsidR="00020082" w:rsidRPr="00020082" w:rsidRDefault="00020082" w:rsidP="00020082">
      <w:pPr>
        <w:spacing w:line="259" w:lineRule="auto"/>
        <w:ind w:left="140" w:right="133"/>
        <w:jc w:val="both"/>
        <w:rPr>
          <w:i/>
          <w:sz w:val="24"/>
          <w:szCs w:val="24"/>
        </w:rPr>
      </w:pPr>
      <w:r w:rsidRPr="00020082">
        <w:rPr>
          <w:i/>
          <w:color w:val="202535"/>
          <w:sz w:val="24"/>
          <w:szCs w:val="24"/>
        </w:rPr>
        <w:t>Informācija par nelabvēlīgiem vai labvēlīgiem notikumiem, kas neattiecas uz pārskata gadu,</w:t>
      </w:r>
      <w:r w:rsidRPr="00020082">
        <w:rPr>
          <w:i/>
          <w:color w:val="202535"/>
          <w:spacing w:val="1"/>
          <w:sz w:val="24"/>
          <w:szCs w:val="24"/>
        </w:rPr>
        <w:t xml:space="preserve"> </w:t>
      </w:r>
      <w:r w:rsidRPr="00020082">
        <w:rPr>
          <w:i/>
          <w:color w:val="202535"/>
          <w:sz w:val="24"/>
          <w:szCs w:val="24"/>
        </w:rPr>
        <w:t>bet</w:t>
      </w:r>
      <w:r w:rsidRPr="00020082">
        <w:rPr>
          <w:i/>
          <w:color w:val="202535"/>
          <w:spacing w:val="1"/>
          <w:sz w:val="24"/>
          <w:szCs w:val="24"/>
        </w:rPr>
        <w:t xml:space="preserve"> </w:t>
      </w:r>
      <w:r w:rsidRPr="00020082">
        <w:rPr>
          <w:i/>
          <w:color w:val="202535"/>
          <w:sz w:val="24"/>
          <w:szCs w:val="24"/>
        </w:rPr>
        <w:t>var</w:t>
      </w:r>
      <w:r w:rsidRPr="00020082">
        <w:rPr>
          <w:i/>
          <w:color w:val="202535"/>
          <w:spacing w:val="1"/>
          <w:sz w:val="24"/>
          <w:szCs w:val="24"/>
        </w:rPr>
        <w:t xml:space="preserve"> </w:t>
      </w:r>
      <w:r w:rsidRPr="00020082">
        <w:rPr>
          <w:i/>
          <w:color w:val="202535"/>
          <w:sz w:val="24"/>
          <w:szCs w:val="24"/>
        </w:rPr>
        <w:t>būtiski</w:t>
      </w:r>
      <w:r w:rsidRPr="00020082">
        <w:rPr>
          <w:i/>
          <w:color w:val="202535"/>
          <w:spacing w:val="1"/>
          <w:sz w:val="24"/>
          <w:szCs w:val="24"/>
        </w:rPr>
        <w:t xml:space="preserve"> </w:t>
      </w:r>
      <w:r w:rsidRPr="00020082">
        <w:rPr>
          <w:i/>
          <w:color w:val="202535"/>
          <w:sz w:val="24"/>
          <w:szCs w:val="24"/>
        </w:rPr>
        <w:t>ietekmēt</w:t>
      </w:r>
      <w:r w:rsidRPr="00020082">
        <w:rPr>
          <w:i/>
          <w:color w:val="202535"/>
          <w:spacing w:val="1"/>
          <w:sz w:val="24"/>
          <w:szCs w:val="24"/>
        </w:rPr>
        <w:t xml:space="preserve"> </w:t>
      </w:r>
      <w:r w:rsidRPr="00020082">
        <w:rPr>
          <w:i/>
          <w:color w:val="202535"/>
          <w:sz w:val="24"/>
          <w:szCs w:val="24"/>
        </w:rPr>
        <w:t>gada</w:t>
      </w:r>
      <w:r w:rsidRPr="00020082">
        <w:rPr>
          <w:i/>
          <w:color w:val="202535"/>
          <w:spacing w:val="1"/>
          <w:sz w:val="24"/>
          <w:szCs w:val="24"/>
        </w:rPr>
        <w:t xml:space="preserve"> </w:t>
      </w:r>
      <w:r w:rsidRPr="00020082">
        <w:rPr>
          <w:i/>
          <w:color w:val="202535"/>
          <w:sz w:val="24"/>
          <w:szCs w:val="24"/>
        </w:rPr>
        <w:t>pārskatu</w:t>
      </w:r>
      <w:r w:rsidRPr="00020082">
        <w:rPr>
          <w:i/>
          <w:color w:val="202535"/>
          <w:spacing w:val="1"/>
          <w:sz w:val="24"/>
          <w:szCs w:val="24"/>
        </w:rPr>
        <w:t xml:space="preserve"> </w:t>
      </w:r>
      <w:r w:rsidRPr="00020082">
        <w:rPr>
          <w:i/>
          <w:color w:val="202535"/>
          <w:sz w:val="24"/>
          <w:szCs w:val="24"/>
        </w:rPr>
        <w:t>lietotāju</w:t>
      </w:r>
      <w:r w:rsidRPr="00020082">
        <w:rPr>
          <w:i/>
          <w:color w:val="202535"/>
          <w:spacing w:val="1"/>
          <w:sz w:val="24"/>
          <w:szCs w:val="24"/>
        </w:rPr>
        <w:t xml:space="preserve"> </w:t>
      </w:r>
      <w:r w:rsidRPr="00020082">
        <w:rPr>
          <w:i/>
          <w:color w:val="202535"/>
          <w:sz w:val="24"/>
          <w:szCs w:val="24"/>
        </w:rPr>
        <w:t>novērtējumu</w:t>
      </w:r>
      <w:r w:rsidRPr="00020082">
        <w:rPr>
          <w:i/>
          <w:color w:val="202535"/>
          <w:spacing w:val="1"/>
          <w:sz w:val="24"/>
          <w:szCs w:val="24"/>
        </w:rPr>
        <w:t xml:space="preserve"> </w:t>
      </w:r>
      <w:r w:rsidRPr="00020082">
        <w:rPr>
          <w:i/>
          <w:color w:val="202535"/>
          <w:sz w:val="24"/>
          <w:szCs w:val="24"/>
        </w:rPr>
        <w:t>attiecībā</w:t>
      </w:r>
      <w:r w:rsidRPr="00020082">
        <w:rPr>
          <w:i/>
          <w:color w:val="202535"/>
          <w:spacing w:val="1"/>
          <w:sz w:val="24"/>
          <w:szCs w:val="24"/>
        </w:rPr>
        <w:t xml:space="preserve"> </w:t>
      </w:r>
      <w:r w:rsidRPr="00020082">
        <w:rPr>
          <w:i/>
          <w:color w:val="202535"/>
          <w:sz w:val="24"/>
          <w:szCs w:val="24"/>
        </w:rPr>
        <w:t>uz</w:t>
      </w:r>
      <w:r w:rsidRPr="00020082">
        <w:rPr>
          <w:i/>
          <w:color w:val="202535"/>
          <w:spacing w:val="1"/>
          <w:sz w:val="24"/>
          <w:szCs w:val="24"/>
        </w:rPr>
        <w:t xml:space="preserve"> </w:t>
      </w:r>
      <w:r w:rsidRPr="00020082">
        <w:rPr>
          <w:i/>
          <w:color w:val="202535"/>
          <w:sz w:val="24"/>
          <w:szCs w:val="24"/>
        </w:rPr>
        <w:t>sabiedrības</w:t>
      </w:r>
      <w:r w:rsidRPr="00020082">
        <w:rPr>
          <w:i/>
          <w:color w:val="202535"/>
          <w:spacing w:val="1"/>
          <w:sz w:val="24"/>
          <w:szCs w:val="24"/>
        </w:rPr>
        <w:t xml:space="preserve"> </w:t>
      </w:r>
      <w:r w:rsidRPr="00020082">
        <w:rPr>
          <w:i/>
          <w:color w:val="202535"/>
          <w:sz w:val="24"/>
          <w:szCs w:val="24"/>
        </w:rPr>
        <w:t>līdzekļiem,</w:t>
      </w:r>
      <w:r w:rsidRPr="00020082">
        <w:rPr>
          <w:i/>
          <w:color w:val="202535"/>
          <w:spacing w:val="1"/>
          <w:sz w:val="24"/>
          <w:szCs w:val="24"/>
        </w:rPr>
        <w:t xml:space="preserve"> </w:t>
      </w:r>
      <w:r w:rsidRPr="00020082">
        <w:rPr>
          <w:i/>
          <w:color w:val="202535"/>
          <w:sz w:val="24"/>
          <w:szCs w:val="24"/>
        </w:rPr>
        <w:t>saistībām,</w:t>
      </w:r>
      <w:r w:rsidRPr="00020082">
        <w:rPr>
          <w:i/>
          <w:color w:val="202535"/>
          <w:spacing w:val="1"/>
          <w:sz w:val="24"/>
          <w:szCs w:val="24"/>
        </w:rPr>
        <w:t xml:space="preserve"> </w:t>
      </w:r>
      <w:r w:rsidRPr="00020082">
        <w:rPr>
          <w:i/>
          <w:color w:val="202535"/>
          <w:sz w:val="24"/>
          <w:szCs w:val="24"/>
        </w:rPr>
        <w:t>finansiālo</w:t>
      </w:r>
      <w:r w:rsidRPr="00020082">
        <w:rPr>
          <w:i/>
          <w:color w:val="202535"/>
          <w:spacing w:val="1"/>
          <w:sz w:val="24"/>
          <w:szCs w:val="24"/>
        </w:rPr>
        <w:t xml:space="preserve"> </w:t>
      </w:r>
      <w:r w:rsidRPr="00020082">
        <w:rPr>
          <w:i/>
          <w:color w:val="202535"/>
          <w:sz w:val="24"/>
          <w:szCs w:val="24"/>
        </w:rPr>
        <w:t>stāvokli,</w:t>
      </w:r>
      <w:r w:rsidRPr="00020082">
        <w:rPr>
          <w:i/>
          <w:color w:val="202535"/>
          <w:spacing w:val="1"/>
          <w:sz w:val="24"/>
          <w:szCs w:val="24"/>
        </w:rPr>
        <w:t xml:space="preserve"> </w:t>
      </w:r>
      <w:r w:rsidRPr="00020082">
        <w:rPr>
          <w:i/>
          <w:color w:val="202535"/>
          <w:sz w:val="24"/>
          <w:szCs w:val="24"/>
        </w:rPr>
        <w:t>peļņu</w:t>
      </w:r>
      <w:r w:rsidRPr="00020082">
        <w:rPr>
          <w:i/>
          <w:color w:val="202535"/>
          <w:spacing w:val="1"/>
          <w:sz w:val="24"/>
          <w:szCs w:val="24"/>
        </w:rPr>
        <w:t xml:space="preserve"> </w:t>
      </w:r>
      <w:r w:rsidRPr="00020082">
        <w:rPr>
          <w:i/>
          <w:color w:val="202535"/>
          <w:sz w:val="24"/>
          <w:szCs w:val="24"/>
        </w:rPr>
        <w:t>vai</w:t>
      </w:r>
      <w:r w:rsidRPr="00020082">
        <w:rPr>
          <w:i/>
          <w:color w:val="202535"/>
          <w:spacing w:val="1"/>
          <w:sz w:val="24"/>
          <w:szCs w:val="24"/>
        </w:rPr>
        <w:t xml:space="preserve"> </w:t>
      </w:r>
      <w:r w:rsidRPr="00020082">
        <w:rPr>
          <w:i/>
          <w:color w:val="202535"/>
          <w:sz w:val="24"/>
          <w:szCs w:val="24"/>
        </w:rPr>
        <w:t>zaudējumiem</w:t>
      </w:r>
      <w:r w:rsidRPr="00020082">
        <w:rPr>
          <w:i/>
          <w:color w:val="202535"/>
          <w:spacing w:val="1"/>
          <w:sz w:val="24"/>
          <w:szCs w:val="24"/>
        </w:rPr>
        <w:t xml:space="preserve"> </w:t>
      </w:r>
      <w:r w:rsidRPr="00020082">
        <w:rPr>
          <w:i/>
          <w:color w:val="202535"/>
          <w:sz w:val="24"/>
          <w:szCs w:val="24"/>
        </w:rPr>
        <w:t>un</w:t>
      </w:r>
      <w:r w:rsidRPr="00020082">
        <w:rPr>
          <w:i/>
          <w:color w:val="202535"/>
          <w:spacing w:val="1"/>
          <w:sz w:val="24"/>
          <w:szCs w:val="24"/>
        </w:rPr>
        <w:t xml:space="preserve"> </w:t>
      </w:r>
      <w:r w:rsidRPr="00020082">
        <w:rPr>
          <w:i/>
          <w:color w:val="202535"/>
          <w:sz w:val="24"/>
          <w:szCs w:val="24"/>
        </w:rPr>
        <w:t>naudas</w:t>
      </w:r>
      <w:r w:rsidRPr="00020082">
        <w:rPr>
          <w:i/>
          <w:color w:val="202535"/>
          <w:spacing w:val="1"/>
          <w:sz w:val="24"/>
          <w:szCs w:val="24"/>
        </w:rPr>
        <w:t xml:space="preserve"> </w:t>
      </w:r>
      <w:r w:rsidRPr="00020082">
        <w:rPr>
          <w:i/>
          <w:color w:val="202535"/>
          <w:sz w:val="24"/>
          <w:szCs w:val="24"/>
        </w:rPr>
        <w:t>plūsmu</w:t>
      </w:r>
      <w:r w:rsidRPr="00020082">
        <w:rPr>
          <w:i/>
          <w:color w:val="202535"/>
          <w:spacing w:val="1"/>
          <w:sz w:val="24"/>
          <w:szCs w:val="24"/>
        </w:rPr>
        <w:t xml:space="preserve"> </w:t>
      </w:r>
      <w:r w:rsidRPr="00020082">
        <w:rPr>
          <w:i/>
          <w:color w:val="202535"/>
          <w:sz w:val="24"/>
          <w:szCs w:val="24"/>
        </w:rPr>
        <w:t>vai</w:t>
      </w:r>
      <w:r w:rsidRPr="00020082">
        <w:rPr>
          <w:i/>
          <w:color w:val="202535"/>
          <w:spacing w:val="-57"/>
          <w:sz w:val="24"/>
          <w:szCs w:val="24"/>
        </w:rPr>
        <w:t xml:space="preserve"> </w:t>
      </w:r>
      <w:r w:rsidRPr="00020082">
        <w:rPr>
          <w:i/>
          <w:color w:val="202535"/>
          <w:sz w:val="24"/>
          <w:szCs w:val="24"/>
        </w:rPr>
        <w:t>lēmumu</w:t>
      </w:r>
      <w:r w:rsidRPr="00020082">
        <w:rPr>
          <w:i/>
          <w:color w:val="202535"/>
          <w:spacing w:val="-1"/>
          <w:sz w:val="24"/>
          <w:szCs w:val="24"/>
        </w:rPr>
        <w:t xml:space="preserve"> </w:t>
      </w:r>
      <w:r w:rsidRPr="00020082">
        <w:rPr>
          <w:i/>
          <w:color w:val="202535"/>
          <w:sz w:val="24"/>
          <w:szCs w:val="24"/>
        </w:rPr>
        <w:t>pieņemšanu</w:t>
      </w:r>
      <w:r w:rsidRPr="00020082">
        <w:rPr>
          <w:i/>
          <w:color w:val="202535"/>
          <w:spacing w:val="-1"/>
          <w:sz w:val="24"/>
          <w:szCs w:val="24"/>
        </w:rPr>
        <w:t xml:space="preserve"> </w:t>
      </w:r>
      <w:r w:rsidRPr="00020082">
        <w:rPr>
          <w:i/>
          <w:color w:val="202535"/>
          <w:sz w:val="24"/>
          <w:szCs w:val="24"/>
        </w:rPr>
        <w:t>nākotnē</w:t>
      </w:r>
    </w:p>
    <w:p w14:paraId="5BA100CE" w14:textId="77777777" w:rsidR="00020082" w:rsidRPr="00020082" w:rsidRDefault="00020082" w:rsidP="00020082">
      <w:pPr>
        <w:pStyle w:val="BodyText"/>
        <w:jc w:val="both"/>
        <w:rPr>
          <w:i/>
        </w:rPr>
      </w:pPr>
    </w:p>
    <w:p w14:paraId="4AA8C0EB" w14:textId="77777777" w:rsidR="00020082" w:rsidRPr="00020082" w:rsidRDefault="00020082" w:rsidP="00020082">
      <w:pPr>
        <w:tabs>
          <w:tab w:val="left" w:pos="1009"/>
        </w:tabs>
        <w:ind w:right="84" w:hanging="234"/>
        <w:jc w:val="both"/>
        <w:rPr>
          <w:sz w:val="24"/>
          <w:szCs w:val="24"/>
        </w:rPr>
      </w:pPr>
      <w:r w:rsidRPr="00020082">
        <w:rPr>
          <w:color w:val="202535"/>
          <w:sz w:val="24"/>
          <w:szCs w:val="24"/>
        </w:rPr>
        <w:t xml:space="preserve">    Laika periodā kopš pārskata gada pēdējās dienas līdz šī ziņojuma parakstīšanai nav bijuši</w:t>
      </w:r>
      <w:r w:rsidRPr="00020082">
        <w:rPr>
          <w:color w:val="202535"/>
          <w:spacing w:val="1"/>
          <w:sz w:val="24"/>
          <w:szCs w:val="24"/>
        </w:rPr>
        <w:t xml:space="preserve"> </w:t>
      </w:r>
      <w:r w:rsidRPr="00020082">
        <w:rPr>
          <w:color w:val="202535"/>
          <w:sz w:val="24"/>
          <w:szCs w:val="24"/>
        </w:rPr>
        <w:t>nekādi</w:t>
      </w:r>
      <w:r w:rsidRPr="00020082">
        <w:rPr>
          <w:color w:val="202535"/>
          <w:spacing w:val="-1"/>
          <w:sz w:val="24"/>
          <w:szCs w:val="24"/>
        </w:rPr>
        <w:t xml:space="preserve"> </w:t>
      </w:r>
      <w:r w:rsidRPr="00020082">
        <w:rPr>
          <w:color w:val="202535"/>
          <w:sz w:val="24"/>
          <w:szCs w:val="24"/>
        </w:rPr>
        <w:t>ievērojami</w:t>
      </w:r>
      <w:r w:rsidRPr="00020082">
        <w:rPr>
          <w:color w:val="202535"/>
          <w:spacing w:val="1"/>
          <w:sz w:val="24"/>
          <w:szCs w:val="24"/>
        </w:rPr>
        <w:t xml:space="preserve"> </w:t>
      </w:r>
      <w:r w:rsidRPr="00020082">
        <w:rPr>
          <w:color w:val="202535"/>
          <w:sz w:val="24"/>
          <w:szCs w:val="24"/>
        </w:rPr>
        <w:t>notikumi, kas</w:t>
      </w:r>
      <w:r w:rsidRPr="00020082">
        <w:rPr>
          <w:color w:val="202535"/>
          <w:spacing w:val="-1"/>
          <w:sz w:val="24"/>
          <w:szCs w:val="24"/>
        </w:rPr>
        <w:t xml:space="preserve"> </w:t>
      </w:r>
      <w:r w:rsidRPr="00020082">
        <w:rPr>
          <w:color w:val="202535"/>
          <w:sz w:val="24"/>
          <w:szCs w:val="24"/>
        </w:rPr>
        <w:t>būtiski ietekmētu</w:t>
      </w:r>
      <w:r w:rsidRPr="00020082">
        <w:rPr>
          <w:color w:val="202535"/>
          <w:spacing w:val="-3"/>
          <w:sz w:val="24"/>
          <w:szCs w:val="24"/>
        </w:rPr>
        <w:t xml:space="preserve"> </w:t>
      </w:r>
      <w:r w:rsidRPr="00020082">
        <w:rPr>
          <w:color w:val="202535"/>
          <w:sz w:val="24"/>
          <w:szCs w:val="24"/>
        </w:rPr>
        <w:t>pārskata</w:t>
      </w:r>
      <w:r w:rsidRPr="00020082">
        <w:rPr>
          <w:color w:val="202535"/>
          <w:spacing w:val="1"/>
          <w:sz w:val="24"/>
          <w:szCs w:val="24"/>
        </w:rPr>
        <w:t xml:space="preserve"> </w:t>
      </w:r>
      <w:r w:rsidRPr="00020082">
        <w:rPr>
          <w:color w:val="202535"/>
          <w:sz w:val="24"/>
          <w:szCs w:val="24"/>
        </w:rPr>
        <w:t>gada</w:t>
      </w:r>
      <w:r w:rsidRPr="00020082">
        <w:rPr>
          <w:color w:val="202535"/>
          <w:spacing w:val="-1"/>
          <w:sz w:val="24"/>
          <w:szCs w:val="24"/>
        </w:rPr>
        <w:t xml:space="preserve"> </w:t>
      </w:r>
      <w:r w:rsidRPr="00020082">
        <w:rPr>
          <w:color w:val="202535"/>
          <w:sz w:val="24"/>
          <w:szCs w:val="24"/>
        </w:rPr>
        <w:t>rezultātus.</w:t>
      </w:r>
      <w:r w:rsidRPr="00020082">
        <w:rPr>
          <w:sz w:val="24"/>
          <w:szCs w:val="24"/>
        </w:rPr>
        <w:t xml:space="preserve"> </w:t>
      </w:r>
    </w:p>
    <w:p w14:paraId="68E5F37E" w14:textId="77777777" w:rsidR="00020082" w:rsidRDefault="00020082">
      <w:pPr>
        <w:widowControl/>
        <w:autoSpaceDE/>
        <w:autoSpaceDN/>
        <w:spacing w:after="160" w:line="259" w:lineRule="auto"/>
      </w:pPr>
    </w:p>
    <w:sectPr w:rsidR="00020082" w:rsidSect="00A15CD4">
      <w:pgSz w:w="11906" w:h="16838"/>
      <w:pgMar w:top="1440" w:right="1800"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9C2BB" w14:textId="77777777" w:rsidR="0077612D" w:rsidRDefault="0077612D" w:rsidP="00020082">
      <w:r>
        <w:separator/>
      </w:r>
    </w:p>
  </w:endnote>
  <w:endnote w:type="continuationSeparator" w:id="0">
    <w:p w14:paraId="03F9A20E" w14:textId="77777777" w:rsidR="0077612D" w:rsidRDefault="0077612D" w:rsidP="0002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3B8D" w14:textId="77777777" w:rsidR="000B6F9B"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C53E2ED" wp14:editId="4935716B">
              <wp:simplePos x="0" y="0"/>
              <wp:positionH relativeFrom="page">
                <wp:posOffset>6481317</wp:posOffset>
              </wp:positionH>
              <wp:positionV relativeFrom="page">
                <wp:posOffset>9630867</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9B15BA4" w14:textId="77777777" w:rsidR="000B6F9B"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4C53E2ED" id="_x0000_t202" coordsize="21600,21600" o:spt="202" path="m,l,21600r21600,l21600,xe">
              <v:stroke joinstyle="miter"/>
              <v:path gradientshapeok="t" o:connecttype="rect"/>
            </v:shapetype>
            <v:shape id="Textbox 1" o:spid="_x0000_s1026" type="#_x0000_t202" style="position:absolute;margin-left:510.35pt;margin-top:758.35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" filled="f" stroked="f">
              <v:textbox inset="0,0,0,0">
                <w:txbxContent>
                  <w:p w14:paraId="49B15BA4" w14:textId="77777777" w:rsidR="000B6F9B"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5DFFE" w14:textId="77777777" w:rsidR="0077612D" w:rsidRDefault="0077612D" w:rsidP="00020082">
      <w:r>
        <w:separator/>
      </w:r>
    </w:p>
  </w:footnote>
  <w:footnote w:type="continuationSeparator" w:id="0">
    <w:p w14:paraId="3C48C4C2" w14:textId="77777777" w:rsidR="0077612D" w:rsidRDefault="0077612D" w:rsidP="00020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056A3" w14:textId="77777777" w:rsidR="00A15CD4" w:rsidRDefault="00A15CD4" w:rsidP="00A15CD4">
    <w:pPr>
      <w:pStyle w:val="Header"/>
      <w:rPr>
        <w:sz w:val="18"/>
        <w:szCs w:val="18"/>
      </w:rPr>
    </w:pPr>
  </w:p>
  <w:p w14:paraId="107B90CB" w14:textId="1F26B7A7" w:rsidR="00A15CD4" w:rsidRPr="00CA39B7" w:rsidRDefault="00A15CD4" w:rsidP="00A15CD4">
    <w:pPr>
      <w:pStyle w:val="Header"/>
      <w:rPr>
        <w:sz w:val="18"/>
        <w:szCs w:val="18"/>
      </w:rPr>
    </w:pPr>
    <w:r w:rsidRPr="00CA39B7">
      <w:rPr>
        <w:sz w:val="18"/>
        <w:szCs w:val="18"/>
      </w:rPr>
      <w:t>SIA „</w:t>
    </w:r>
    <w:r>
      <w:rPr>
        <w:sz w:val="18"/>
        <w:szCs w:val="18"/>
      </w:rPr>
      <w:t>ĶEGUMA STARS</w:t>
    </w:r>
    <w:r w:rsidRPr="00CA39B7">
      <w:rPr>
        <w:sz w:val="18"/>
        <w:szCs w:val="18"/>
      </w:rPr>
      <w:t xml:space="preserve">” </w:t>
    </w:r>
    <w:r>
      <w:rPr>
        <w:sz w:val="18"/>
        <w:szCs w:val="18"/>
      </w:rPr>
      <w:tab/>
      <w:t xml:space="preserve">                                                                            </w:t>
    </w:r>
    <w:r w:rsidRPr="00CA39B7">
      <w:rPr>
        <w:sz w:val="18"/>
        <w:szCs w:val="18"/>
      </w:rPr>
      <w:t xml:space="preserve">STRAPPERIODA PĀRSKATS </w:t>
    </w:r>
  </w:p>
  <w:p w14:paraId="6F6E69D3" w14:textId="6693CB7F" w:rsidR="00A15CD4" w:rsidRPr="00CA39B7" w:rsidRDefault="00A15CD4" w:rsidP="00A15CD4">
    <w:pPr>
      <w:pStyle w:val="Header"/>
      <w:tabs>
        <w:tab w:val="clear" w:pos="4153"/>
      </w:tabs>
      <w:rPr>
        <w:sz w:val="18"/>
        <w:szCs w:val="18"/>
      </w:rPr>
    </w:pPr>
    <w:r w:rsidRPr="00CA39B7">
      <w:rPr>
        <w:sz w:val="18"/>
        <w:szCs w:val="18"/>
      </w:rPr>
      <w:t>Adrese: Kuģu iela 5, Ķegums, Ogres nov., LV-5020</w:t>
    </w:r>
    <w:r>
      <w:rPr>
        <w:sz w:val="18"/>
        <w:szCs w:val="18"/>
      </w:rPr>
      <w:t xml:space="preserve">                                   </w:t>
    </w:r>
    <w:r w:rsidRPr="00CA39B7">
      <w:rPr>
        <w:sz w:val="18"/>
        <w:szCs w:val="18"/>
      </w:rPr>
      <w:t>Par periodu: 01.01.202</w:t>
    </w:r>
    <w:r w:rsidR="00BB73AC">
      <w:rPr>
        <w:sz w:val="18"/>
        <w:szCs w:val="18"/>
      </w:rPr>
      <w:t>5</w:t>
    </w:r>
    <w:r w:rsidRPr="00CA39B7">
      <w:rPr>
        <w:sz w:val="18"/>
        <w:szCs w:val="18"/>
      </w:rPr>
      <w:t xml:space="preserve">. – </w:t>
    </w:r>
    <w:r w:rsidR="001F250C">
      <w:rPr>
        <w:sz w:val="18"/>
        <w:szCs w:val="18"/>
      </w:rPr>
      <w:t>30.06</w:t>
    </w:r>
    <w:r w:rsidR="00BB73AC">
      <w:rPr>
        <w:sz w:val="18"/>
        <w:szCs w:val="18"/>
      </w:rPr>
      <w:t>.2025</w:t>
    </w:r>
    <w:r w:rsidRPr="00CA39B7">
      <w:rPr>
        <w:sz w:val="18"/>
        <w:szCs w:val="18"/>
      </w:rPr>
      <w:t>.</w:t>
    </w:r>
  </w:p>
  <w:p w14:paraId="79DEB8B0" w14:textId="77777777" w:rsidR="00A15CD4" w:rsidRPr="00CA39B7" w:rsidRDefault="00A15CD4" w:rsidP="00A15CD4">
    <w:pPr>
      <w:pStyle w:val="Header"/>
      <w:rPr>
        <w:sz w:val="18"/>
        <w:szCs w:val="18"/>
      </w:rPr>
    </w:pPr>
    <w:r w:rsidRPr="00CA39B7">
      <w:rPr>
        <w:sz w:val="18"/>
        <w:szCs w:val="18"/>
      </w:rPr>
      <w:t>Reģistrācijas numurs: 40003227117</w:t>
    </w:r>
  </w:p>
  <w:p w14:paraId="7D5DBF29" w14:textId="77777777" w:rsidR="00A15CD4" w:rsidRDefault="00A15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3716"/>
    <w:multiLevelType w:val="hybridMultilevel"/>
    <w:tmpl w:val="136C71C4"/>
    <w:lvl w:ilvl="0" w:tplc="0272454E">
      <w:numFmt w:val="bullet"/>
      <w:lvlText w:val=""/>
      <w:lvlJc w:val="left"/>
      <w:pPr>
        <w:ind w:left="1674" w:hanging="360"/>
      </w:pPr>
      <w:rPr>
        <w:rFonts w:ascii="Symbol" w:eastAsia="Symbol" w:hAnsi="Symbol" w:cs="Symbol" w:hint="default"/>
        <w:b w:val="0"/>
        <w:bCs w:val="0"/>
        <w:i w:val="0"/>
        <w:iCs w:val="0"/>
        <w:spacing w:val="0"/>
        <w:w w:val="100"/>
        <w:sz w:val="24"/>
        <w:szCs w:val="24"/>
        <w:lang w:val="lv-LV" w:eastAsia="en-US" w:bidi="ar-SA"/>
      </w:rPr>
    </w:lvl>
    <w:lvl w:ilvl="1" w:tplc="3712215E">
      <w:numFmt w:val="bullet"/>
      <w:lvlText w:val="•"/>
      <w:lvlJc w:val="left"/>
      <w:pPr>
        <w:ind w:left="2498" w:hanging="360"/>
      </w:pPr>
      <w:rPr>
        <w:rFonts w:hint="default"/>
        <w:lang w:val="lv-LV" w:eastAsia="en-US" w:bidi="ar-SA"/>
      </w:rPr>
    </w:lvl>
    <w:lvl w:ilvl="2" w:tplc="7278EB04">
      <w:numFmt w:val="bullet"/>
      <w:lvlText w:val="•"/>
      <w:lvlJc w:val="left"/>
      <w:pPr>
        <w:ind w:left="3317" w:hanging="360"/>
      </w:pPr>
      <w:rPr>
        <w:rFonts w:hint="default"/>
        <w:lang w:val="lv-LV" w:eastAsia="en-US" w:bidi="ar-SA"/>
      </w:rPr>
    </w:lvl>
    <w:lvl w:ilvl="3" w:tplc="B7D86A32">
      <w:numFmt w:val="bullet"/>
      <w:lvlText w:val="•"/>
      <w:lvlJc w:val="left"/>
      <w:pPr>
        <w:ind w:left="4135" w:hanging="360"/>
      </w:pPr>
      <w:rPr>
        <w:rFonts w:hint="default"/>
        <w:lang w:val="lv-LV" w:eastAsia="en-US" w:bidi="ar-SA"/>
      </w:rPr>
    </w:lvl>
    <w:lvl w:ilvl="4" w:tplc="726AB962">
      <w:numFmt w:val="bullet"/>
      <w:lvlText w:val="•"/>
      <w:lvlJc w:val="left"/>
      <w:pPr>
        <w:ind w:left="4954" w:hanging="360"/>
      </w:pPr>
      <w:rPr>
        <w:rFonts w:hint="default"/>
        <w:lang w:val="lv-LV" w:eastAsia="en-US" w:bidi="ar-SA"/>
      </w:rPr>
    </w:lvl>
    <w:lvl w:ilvl="5" w:tplc="92F8A038">
      <w:numFmt w:val="bullet"/>
      <w:lvlText w:val="•"/>
      <w:lvlJc w:val="left"/>
      <w:pPr>
        <w:ind w:left="5773" w:hanging="360"/>
      </w:pPr>
      <w:rPr>
        <w:rFonts w:hint="default"/>
        <w:lang w:val="lv-LV" w:eastAsia="en-US" w:bidi="ar-SA"/>
      </w:rPr>
    </w:lvl>
    <w:lvl w:ilvl="6" w:tplc="F7DC5A12">
      <w:numFmt w:val="bullet"/>
      <w:lvlText w:val="•"/>
      <w:lvlJc w:val="left"/>
      <w:pPr>
        <w:ind w:left="6591" w:hanging="360"/>
      </w:pPr>
      <w:rPr>
        <w:rFonts w:hint="default"/>
        <w:lang w:val="lv-LV" w:eastAsia="en-US" w:bidi="ar-SA"/>
      </w:rPr>
    </w:lvl>
    <w:lvl w:ilvl="7" w:tplc="F2846D14">
      <w:numFmt w:val="bullet"/>
      <w:lvlText w:val="•"/>
      <w:lvlJc w:val="left"/>
      <w:pPr>
        <w:ind w:left="7410" w:hanging="360"/>
      </w:pPr>
      <w:rPr>
        <w:rFonts w:hint="default"/>
        <w:lang w:val="lv-LV" w:eastAsia="en-US" w:bidi="ar-SA"/>
      </w:rPr>
    </w:lvl>
    <w:lvl w:ilvl="8" w:tplc="37DA301E">
      <w:numFmt w:val="bullet"/>
      <w:lvlText w:val="•"/>
      <w:lvlJc w:val="left"/>
      <w:pPr>
        <w:ind w:left="8229" w:hanging="360"/>
      </w:pPr>
      <w:rPr>
        <w:rFonts w:hint="default"/>
        <w:lang w:val="lv-LV" w:eastAsia="en-US" w:bidi="ar-SA"/>
      </w:rPr>
    </w:lvl>
  </w:abstractNum>
  <w:abstractNum w:abstractNumId="1" w15:restartNumberingAfterBreak="0">
    <w:nsid w:val="0C8800FF"/>
    <w:multiLevelType w:val="hybridMultilevel"/>
    <w:tmpl w:val="C99E3512"/>
    <w:lvl w:ilvl="0" w:tplc="6E2AC4EA">
      <w:start w:val="1"/>
      <w:numFmt w:val="decimal"/>
      <w:lvlText w:val="%1)"/>
      <w:lvlJc w:val="left"/>
      <w:pPr>
        <w:ind w:left="399" w:hanging="260"/>
      </w:pPr>
      <w:rPr>
        <w:rFonts w:ascii="Times New Roman" w:eastAsia="Times New Roman" w:hAnsi="Times New Roman" w:cs="Times New Roman" w:hint="default"/>
        <w:color w:val="202535"/>
        <w:w w:val="99"/>
        <w:sz w:val="24"/>
        <w:szCs w:val="24"/>
        <w:lang w:val="lv-LV" w:eastAsia="en-US" w:bidi="ar-SA"/>
      </w:rPr>
    </w:lvl>
    <w:lvl w:ilvl="1" w:tplc="F11C6890">
      <w:start w:val="1"/>
      <w:numFmt w:val="lowerLetter"/>
      <w:lvlText w:val="%2)"/>
      <w:lvlJc w:val="left"/>
      <w:pPr>
        <w:ind w:left="386" w:hanging="246"/>
      </w:pPr>
      <w:rPr>
        <w:rFonts w:ascii="Times New Roman" w:eastAsia="Times New Roman" w:hAnsi="Times New Roman" w:cs="Times New Roman" w:hint="default"/>
        <w:color w:val="202535"/>
        <w:spacing w:val="-1"/>
        <w:w w:val="100"/>
        <w:sz w:val="24"/>
        <w:szCs w:val="24"/>
        <w:lang w:val="lv-LV" w:eastAsia="en-US" w:bidi="ar-SA"/>
      </w:rPr>
    </w:lvl>
    <w:lvl w:ilvl="2" w:tplc="C8F611A2">
      <w:numFmt w:val="bullet"/>
      <w:lvlText w:val="•"/>
      <w:lvlJc w:val="left"/>
      <w:pPr>
        <w:ind w:left="1389" w:hanging="246"/>
      </w:pPr>
      <w:rPr>
        <w:rFonts w:hint="default"/>
        <w:lang w:val="lv-LV" w:eastAsia="en-US" w:bidi="ar-SA"/>
      </w:rPr>
    </w:lvl>
    <w:lvl w:ilvl="3" w:tplc="D23E1D6A">
      <w:numFmt w:val="bullet"/>
      <w:lvlText w:val="•"/>
      <w:lvlJc w:val="left"/>
      <w:pPr>
        <w:ind w:left="2379" w:hanging="246"/>
      </w:pPr>
      <w:rPr>
        <w:rFonts w:hint="default"/>
        <w:lang w:val="lv-LV" w:eastAsia="en-US" w:bidi="ar-SA"/>
      </w:rPr>
    </w:lvl>
    <w:lvl w:ilvl="4" w:tplc="B80E6934">
      <w:numFmt w:val="bullet"/>
      <w:lvlText w:val="•"/>
      <w:lvlJc w:val="left"/>
      <w:pPr>
        <w:ind w:left="3368" w:hanging="246"/>
      </w:pPr>
      <w:rPr>
        <w:rFonts w:hint="default"/>
        <w:lang w:val="lv-LV" w:eastAsia="en-US" w:bidi="ar-SA"/>
      </w:rPr>
    </w:lvl>
    <w:lvl w:ilvl="5" w:tplc="5380C940">
      <w:numFmt w:val="bullet"/>
      <w:lvlText w:val="•"/>
      <w:lvlJc w:val="left"/>
      <w:pPr>
        <w:ind w:left="4358" w:hanging="246"/>
      </w:pPr>
      <w:rPr>
        <w:rFonts w:hint="default"/>
        <w:lang w:val="lv-LV" w:eastAsia="en-US" w:bidi="ar-SA"/>
      </w:rPr>
    </w:lvl>
    <w:lvl w:ilvl="6" w:tplc="3654C396">
      <w:numFmt w:val="bullet"/>
      <w:lvlText w:val="•"/>
      <w:lvlJc w:val="left"/>
      <w:pPr>
        <w:ind w:left="5348" w:hanging="246"/>
      </w:pPr>
      <w:rPr>
        <w:rFonts w:hint="default"/>
        <w:lang w:val="lv-LV" w:eastAsia="en-US" w:bidi="ar-SA"/>
      </w:rPr>
    </w:lvl>
    <w:lvl w:ilvl="7" w:tplc="C4EAC5CE">
      <w:numFmt w:val="bullet"/>
      <w:lvlText w:val="•"/>
      <w:lvlJc w:val="left"/>
      <w:pPr>
        <w:ind w:left="6337" w:hanging="246"/>
      </w:pPr>
      <w:rPr>
        <w:rFonts w:hint="default"/>
        <w:lang w:val="lv-LV" w:eastAsia="en-US" w:bidi="ar-SA"/>
      </w:rPr>
    </w:lvl>
    <w:lvl w:ilvl="8" w:tplc="F9F4B6FE">
      <w:numFmt w:val="bullet"/>
      <w:lvlText w:val="•"/>
      <w:lvlJc w:val="left"/>
      <w:pPr>
        <w:ind w:left="7327" w:hanging="246"/>
      </w:pPr>
      <w:rPr>
        <w:rFonts w:hint="default"/>
        <w:lang w:val="lv-LV" w:eastAsia="en-US" w:bidi="ar-SA"/>
      </w:rPr>
    </w:lvl>
  </w:abstractNum>
  <w:abstractNum w:abstractNumId="2" w15:restartNumberingAfterBreak="0">
    <w:nsid w:val="3DB4552E"/>
    <w:multiLevelType w:val="hybridMultilevel"/>
    <w:tmpl w:val="0A04B36A"/>
    <w:lvl w:ilvl="0" w:tplc="6BFE8592">
      <w:numFmt w:val="bullet"/>
      <w:lvlText w:val="-"/>
      <w:lvlJc w:val="left"/>
      <w:pPr>
        <w:ind w:left="140" w:hanging="140"/>
      </w:pPr>
      <w:rPr>
        <w:rFonts w:ascii="Times New Roman" w:eastAsia="Times New Roman" w:hAnsi="Times New Roman" w:cs="Times New Roman" w:hint="default"/>
        <w:color w:val="202535"/>
        <w:w w:val="99"/>
        <w:sz w:val="24"/>
        <w:szCs w:val="24"/>
        <w:lang w:val="lv-LV" w:eastAsia="en-US" w:bidi="ar-SA"/>
      </w:rPr>
    </w:lvl>
    <w:lvl w:ilvl="1" w:tplc="DC900800">
      <w:numFmt w:val="bullet"/>
      <w:lvlText w:val="•"/>
      <w:lvlJc w:val="left"/>
      <w:pPr>
        <w:ind w:left="1056" w:hanging="140"/>
      </w:pPr>
      <w:rPr>
        <w:rFonts w:hint="default"/>
        <w:lang w:val="lv-LV" w:eastAsia="en-US" w:bidi="ar-SA"/>
      </w:rPr>
    </w:lvl>
    <w:lvl w:ilvl="2" w:tplc="60DE8456">
      <w:numFmt w:val="bullet"/>
      <w:lvlText w:val="•"/>
      <w:lvlJc w:val="left"/>
      <w:pPr>
        <w:ind w:left="1973" w:hanging="140"/>
      </w:pPr>
      <w:rPr>
        <w:rFonts w:hint="default"/>
        <w:lang w:val="lv-LV" w:eastAsia="en-US" w:bidi="ar-SA"/>
      </w:rPr>
    </w:lvl>
    <w:lvl w:ilvl="3" w:tplc="4C5A8FCC">
      <w:numFmt w:val="bullet"/>
      <w:lvlText w:val="•"/>
      <w:lvlJc w:val="left"/>
      <w:pPr>
        <w:ind w:left="2889" w:hanging="140"/>
      </w:pPr>
      <w:rPr>
        <w:rFonts w:hint="default"/>
        <w:lang w:val="lv-LV" w:eastAsia="en-US" w:bidi="ar-SA"/>
      </w:rPr>
    </w:lvl>
    <w:lvl w:ilvl="4" w:tplc="1AFA6FAA">
      <w:numFmt w:val="bullet"/>
      <w:lvlText w:val="•"/>
      <w:lvlJc w:val="left"/>
      <w:pPr>
        <w:ind w:left="3806" w:hanging="140"/>
      </w:pPr>
      <w:rPr>
        <w:rFonts w:hint="default"/>
        <w:lang w:val="lv-LV" w:eastAsia="en-US" w:bidi="ar-SA"/>
      </w:rPr>
    </w:lvl>
    <w:lvl w:ilvl="5" w:tplc="2CBCB568">
      <w:numFmt w:val="bullet"/>
      <w:lvlText w:val="•"/>
      <w:lvlJc w:val="left"/>
      <w:pPr>
        <w:ind w:left="4723" w:hanging="140"/>
      </w:pPr>
      <w:rPr>
        <w:rFonts w:hint="default"/>
        <w:lang w:val="lv-LV" w:eastAsia="en-US" w:bidi="ar-SA"/>
      </w:rPr>
    </w:lvl>
    <w:lvl w:ilvl="6" w:tplc="DF020A96">
      <w:numFmt w:val="bullet"/>
      <w:lvlText w:val="•"/>
      <w:lvlJc w:val="left"/>
      <w:pPr>
        <w:ind w:left="5639" w:hanging="140"/>
      </w:pPr>
      <w:rPr>
        <w:rFonts w:hint="default"/>
        <w:lang w:val="lv-LV" w:eastAsia="en-US" w:bidi="ar-SA"/>
      </w:rPr>
    </w:lvl>
    <w:lvl w:ilvl="7" w:tplc="76286704">
      <w:numFmt w:val="bullet"/>
      <w:lvlText w:val="•"/>
      <w:lvlJc w:val="left"/>
      <w:pPr>
        <w:ind w:left="6556" w:hanging="140"/>
      </w:pPr>
      <w:rPr>
        <w:rFonts w:hint="default"/>
        <w:lang w:val="lv-LV" w:eastAsia="en-US" w:bidi="ar-SA"/>
      </w:rPr>
    </w:lvl>
    <w:lvl w:ilvl="8" w:tplc="860868AC">
      <w:numFmt w:val="bullet"/>
      <w:lvlText w:val="•"/>
      <w:lvlJc w:val="left"/>
      <w:pPr>
        <w:ind w:left="7473" w:hanging="140"/>
      </w:pPr>
      <w:rPr>
        <w:rFonts w:hint="default"/>
        <w:lang w:val="lv-LV" w:eastAsia="en-US" w:bidi="ar-SA"/>
      </w:rPr>
    </w:lvl>
  </w:abstractNum>
  <w:num w:numId="1" w16cid:durableId="1248423190">
    <w:abstractNumId w:val="0"/>
  </w:num>
  <w:num w:numId="2" w16cid:durableId="967784641">
    <w:abstractNumId w:val="2"/>
  </w:num>
  <w:num w:numId="3" w16cid:durableId="2025934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82"/>
    <w:rsid w:val="00012F1C"/>
    <w:rsid w:val="00020082"/>
    <w:rsid w:val="000B6F9B"/>
    <w:rsid w:val="001F250C"/>
    <w:rsid w:val="002344C9"/>
    <w:rsid w:val="00266840"/>
    <w:rsid w:val="002B2451"/>
    <w:rsid w:val="00713AC5"/>
    <w:rsid w:val="0077612D"/>
    <w:rsid w:val="00A15CD4"/>
    <w:rsid w:val="00A705A9"/>
    <w:rsid w:val="00BB73AC"/>
    <w:rsid w:val="00CA519F"/>
    <w:rsid w:val="00CB2C35"/>
    <w:rsid w:val="00CD7472"/>
    <w:rsid w:val="00D6329A"/>
    <w:rsid w:val="00F20D5D"/>
    <w:rsid w:val="00FE17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60A93"/>
  <w15:chartTrackingRefBased/>
  <w15:docId w15:val="{423B9656-349A-42A9-897F-C4C81411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8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20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0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0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0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0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0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0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0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0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0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0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0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0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082"/>
    <w:rPr>
      <w:rFonts w:eastAsiaTheme="majorEastAsia" w:cstheme="majorBidi"/>
      <w:color w:val="272727" w:themeColor="text1" w:themeTint="D8"/>
    </w:rPr>
  </w:style>
  <w:style w:type="paragraph" w:styleId="Title">
    <w:name w:val="Title"/>
    <w:basedOn w:val="Normal"/>
    <w:next w:val="Normal"/>
    <w:link w:val="TitleChar"/>
    <w:uiPriority w:val="10"/>
    <w:qFormat/>
    <w:rsid w:val="000200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082"/>
    <w:pPr>
      <w:spacing w:before="160"/>
      <w:jc w:val="center"/>
    </w:pPr>
    <w:rPr>
      <w:i/>
      <w:iCs/>
      <w:color w:val="404040" w:themeColor="text1" w:themeTint="BF"/>
    </w:rPr>
  </w:style>
  <w:style w:type="character" w:customStyle="1" w:styleId="QuoteChar">
    <w:name w:val="Quote Char"/>
    <w:basedOn w:val="DefaultParagraphFont"/>
    <w:link w:val="Quote"/>
    <w:uiPriority w:val="29"/>
    <w:rsid w:val="00020082"/>
    <w:rPr>
      <w:i/>
      <w:iCs/>
      <w:color w:val="404040" w:themeColor="text1" w:themeTint="BF"/>
    </w:rPr>
  </w:style>
  <w:style w:type="paragraph" w:styleId="ListParagraph">
    <w:name w:val="List Paragraph"/>
    <w:basedOn w:val="Normal"/>
    <w:uiPriority w:val="1"/>
    <w:qFormat/>
    <w:rsid w:val="00020082"/>
    <w:pPr>
      <w:ind w:left="720"/>
      <w:contextualSpacing/>
    </w:pPr>
  </w:style>
  <w:style w:type="character" w:styleId="IntenseEmphasis">
    <w:name w:val="Intense Emphasis"/>
    <w:basedOn w:val="DefaultParagraphFont"/>
    <w:uiPriority w:val="21"/>
    <w:qFormat/>
    <w:rsid w:val="00020082"/>
    <w:rPr>
      <w:i/>
      <w:iCs/>
      <w:color w:val="0F4761" w:themeColor="accent1" w:themeShade="BF"/>
    </w:rPr>
  </w:style>
  <w:style w:type="paragraph" w:styleId="IntenseQuote">
    <w:name w:val="Intense Quote"/>
    <w:basedOn w:val="Normal"/>
    <w:next w:val="Normal"/>
    <w:link w:val="IntenseQuoteChar"/>
    <w:uiPriority w:val="30"/>
    <w:qFormat/>
    <w:rsid w:val="00020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082"/>
    <w:rPr>
      <w:i/>
      <w:iCs/>
      <w:color w:val="0F4761" w:themeColor="accent1" w:themeShade="BF"/>
    </w:rPr>
  </w:style>
  <w:style w:type="character" w:styleId="IntenseReference">
    <w:name w:val="Intense Reference"/>
    <w:basedOn w:val="DefaultParagraphFont"/>
    <w:uiPriority w:val="32"/>
    <w:qFormat/>
    <w:rsid w:val="00020082"/>
    <w:rPr>
      <w:b/>
      <w:bCs/>
      <w:smallCaps/>
      <w:color w:val="0F4761" w:themeColor="accent1" w:themeShade="BF"/>
      <w:spacing w:val="5"/>
    </w:rPr>
  </w:style>
  <w:style w:type="paragraph" w:styleId="BodyText">
    <w:name w:val="Body Text"/>
    <w:basedOn w:val="Normal"/>
    <w:link w:val="BodyTextChar"/>
    <w:uiPriority w:val="1"/>
    <w:qFormat/>
    <w:rsid w:val="00020082"/>
    <w:rPr>
      <w:sz w:val="24"/>
      <w:szCs w:val="24"/>
    </w:rPr>
  </w:style>
  <w:style w:type="character" w:customStyle="1" w:styleId="BodyTextChar">
    <w:name w:val="Body Text Char"/>
    <w:basedOn w:val="DefaultParagraphFont"/>
    <w:link w:val="BodyText"/>
    <w:uiPriority w:val="1"/>
    <w:rsid w:val="00020082"/>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20082"/>
    <w:pPr>
      <w:tabs>
        <w:tab w:val="center" w:pos="4153"/>
        <w:tab w:val="right" w:pos="8306"/>
      </w:tabs>
    </w:pPr>
  </w:style>
  <w:style w:type="character" w:customStyle="1" w:styleId="HeaderChar">
    <w:name w:val="Header Char"/>
    <w:basedOn w:val="DefaultParagraphFont"/>
    <w:link w:val="Header"/>
    <w:uiPriority w:val="99"/>
    <w:rsid w:val="0002008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20082"/>
    <w:pPr>
      <w:tabs>
        <w:tab w:val="center" w:pos="4153"/>
        <w:tab w:val="right" w:pos="8306"/>
      </w:tabs>
    </w:pPr>
  </w:style>
  <w:style w:type="character" w:customStyle="1" w:styleId="FooterChar">
    <w:name w:val="Footer Char"/>
    <w:basedOn w:val="DefaultParagraphFont"/>
    <w:link w:val="Footer"/>
    <w:uiPriority w:val="99"/>
    <w:rsid w:val="00020082"/>
    <w:rPr>
      <w:rFonts w:ascii="Times New Roman" w:eastAsia="Times New Roman" w:hAnsi="Times New Roman" w:cs="Times New Roman"/>
      <w:kern w:val="0"/>
      <w14:ligatures w14:val="none"/>
    </w:rPr>
  </w:style>
  <w:style w:type="table" w:styleId="TableGrid">
    <w:name w:val="Table Grid"/>
    <w:basedOn w:val="TableNormal"/>
    <w:uiPriority w:val="39"/>
    <w:rsid w:val="00CA5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1274">
      <w:bodyDiv w:val="1"/>
      <w:marLeft w:val="0"/>
      <w:marRight w:val="0"/>
      <w:marTop w:val="0"/>
      <w:marBottom w:val="0"/>
      <w:divBdr>
        <w:top w:val="none" w:sz="0" w:space="0" w:color="auto"/>
        <w:left w:val="none" w:sz="0" w:space="0" w:color="auto"/>
        <w:bottom w:val="none" w:sz="0" w:space="0" w:color="auto"/>
        <w:right w:val="none" w:sz="0" w:space="0" w:color="auto"/>
      </w:divBdr>
    </w:div>
    <w:div w:id="70735510">
      <w:bodyDiv w:val="1"/>
      <w:marLeft w:val="0"/>
      <w:marRight w:val="0"/>
      <w:marTop w:val="0"/>
      <w:marBottom w:val="0"/>
      <w:divBdr>
        <w:top w:val="none" w:sz="0" w:space="0" w:color="auto"/>
        <w:left w:val="none" w:sz="0" w:space="0" w:color="auto"/>
        <w:bottom w:val="none" w:sz="0" w:space="0" w:color="auto"/>
        <w:right w:val="none" w:sz="0" w:space="0" w:color="auto"/>
      </w:divBdr>
    </w:div>
    <w:div w:id="140730092">
      <w:bodyDiv w:val="1"/>
      <w:marLeft w:val="0"/>
      <w:marRight w:val="0"/>
      <w:marTop w:val="0"/>
      <w:marBottom w:val="0"/>
      <w:divBdr>
        <w:top w:val="none" w:sz="0" w:space="0" w:color="auto"/>
        <w:left w:val="none" w:sz="0" w:space="0" w:color="auto"/>
        <w:bottom w:val="none" w:sz="0" w:space="0" w:color="auto"/>
        <w:right w:val="none" w:sz="0" w:space="0" w:color="auto"/>
      </w:divBdr>
    </w:div>
    <w:div w:id="562644062">
      <w:bodyDiv w:val="1"/>
      <w:marLeft w:val="0"/>
      <w:marRight w:val="0"/>
      <w:marTop w:val="0"/>
      <w:marBottom w:val="0"/>
      <w:divBdr>
        <w:top w:val="none" w:sz="0" w:space="0" w:color="auto"/>
        <w:left w:val="none" w:sz="0" w:space="0" w:color="auto"/>
        <w:bottom w:val="none" w:sz="0" w:space="0" w:color="auto"/>
        <w:right w:val="none" w:sz="0" w:space="0" w:color="auto"/>
      </w:divBdr>
    </w:div>
    <w:div w:id="584147697">
      <w:bodyDiv w:val="1"/>
      <w:marLeft w:val="0"/>
      <w:marRight w:val="0"/>
      <w:marTop w:val="0"/>
      <w:marBottom w:val="0"/>
      <w:divBdr>
        <w:top w:val="none" w:sz="0" w:space="0" w:color="auto"/>
        <w:left w:val="none" w:sz="0" w:space="0" w:color="auto"/>
        <w:bottom w:val="none" w:sz="0" w:space="0" w:color="auto"/>
        <w:right w:val="none" w:sz="0" w:space="0" w:color="auto"/>
      </w:divBdr>
    </w:div>
    <w:div w:id="609749672">
      <w:bodyDiv w:val="1"/>
      <w:marLeft w:val="0"/>
      <w:marRight w:val="0"/>
      <w:marTop w:val="0"/>
      <w:marBottom w:val="0"/>
      <w:divBdr>
        <w:top w:val="none" w:sz="0" w:space="0" w:color="auto"/>
        <w:left w:val="none" w:sz="0" w:space="0" w:color="auto"/>
        <w:bottom w:val="none" w:sz="0" w:space="0" w:color="auto"/>
        <w:right w:val="none" w:sz="0" w:space="0" w:color="auto"/>
      </w:divBdr>
    </w:div>
    <w:div w:id="647321355">
      <w:bodyDiv w:val="1"/>
      <w:marLeft w:val="0"/>
      <w:marRight w:val="0"/>
      <w:marTop w:val="0"/>
      <w:marBottom w:val="0"/>
      <w:divBdr>
        <w:top w:val="none" w:sz="0" w:space="0" w:color="auto"/>
        <w:left w:val="none" w:sz="0" w:space="0" w:color="auto"/>
        <w:bottom w:val="none" w:sz="0" w:space="0" w:color="auto"/>
        <w:right w:val="none" w:sz="0" w:space="0" w:color="auto"/>
      </w:divBdr>
    </w:div>
    <w:div w:id="651182884">
      <w:bodyDiv w:val="1"/>
      <w:marLeft w:val="0"/>
      <w:marRight w:val="0"/>
      <w:marTop w:val="0"/>
      <w:marBottom w:val="0"/>
      <w:divBdr>
        <w:top w:val="none" w:sz="0" w:space="0" w:color="auto"/>
        <w:left w:val="none" w:sz="0" w:space="0" w:color="auto"/>
        <w:bottom w:val="none" w:sz="0" w:space="0" w:color="auto"/>
        <w:right w:val="none" w:sz="0" w:space="0" w:color="auto"/>
      </w:divBdr>
    </w:div>
    <w:div w:id="818883374">
      <w:bodyDiv w:val="1"/>
      <w:marLeft w:val="0"/>
      <w:marRight w:val="0"/>
      <w:marTop w:val="0"/>
      <w:marBottom w:val="0"/>
      <w:divBdr>
        <w:top w:val="none" w:sz="0" w:space="0" w:color="auto"/>
        <w:left w:val="none" w:sz="0" w:space="0" w:color="auto"/>
        <w:bottom w:val="none" w:sz="0" w:space="0" w:color="auto"/>
        <w:right w:val="none" w:sz="0" w:space="0" w:color="auto"/>
      </w:divBdr>
    </w:div>
    <w:div w:id="1129975637">
      <w:bodyDiv w:val="1"/>
      <w:marLeft w:val="0"/>
      <w:marRight w:val="0"/>
      <w:marTop w:val="0"/>
      <w:marBottom w:val="0"/>
      <w:divBdr>
        <w:top w:val="none" w:sz="0" w:space="0" w:color="auto"/>
        <w:left w:val="none" w:sz="0" w:space="0" w:color="auto"/>
        <w:bottom w:val="none" w:sz="0" w:space="0" w:color="auto"/>
        <w:right w:val="none" w:sz="0" w:space="0" w:color="auto"/>
      </w:divBdr>
    </w:div>
    <w:div w:id="1231959440">
      <w:bodyDiv w:val="1"/>
      <w:marLeft w:val="0"/>
      <w:marRight w:val="0"/>
      <w:marTop w:val="0"/>
      <w:marBottom w:val="0"/>
      <w:divBdr>
        <w:top w:val="none" w:sz="0" w:space="0" w:color="auto"/>
        <w:left w:val="none" w:sz="0" w:space="0" w:color="auto"/>
        <w:bottom w:val="none" w:sz="0" w:space="0" w:color="auto"/>
        <w:right w:val="none" w:sz="0" w:space="0" w:color="auto"/>
      </w:divBdr>
    </w:div>
    <w:div w:id="1322662601">
      <w:bodyDiv w:val="1"/>
      <w:marLeft w:val="0"/>
      <w:marRight w:val="0"/>
      <w:marTop w:val="0"/>
      <w:marBottom w:val="0"/>
      <w:divBdr>
        <w:top w:val="none" w:sz="0" w:space="0" w:color="auto"/>
        <w:left w:val="none" w:sz="0" w:space="0" w:color="auto"/>
        <w:bottom w:val="none" w:sz="0" w:space="0" w:color="auto"/>
        <w:right w:val="none" w:sz="0" w:space="0" w:color="auto"/>
      </w:divBdr>
    </w:div>
    <w:div w:id="1576934782">
      <w:bodyDiv w:val="1"/>
      <w:marLeft w:val="0"/>
      <w:marRight w:val="0"/>
      <w:marTop w:val="0"/>
      <w:marBottom w:val="0"/>
      <w:divBdr>
        <w:top w:val="none" w:sz="0" w:space="0" w:color="auto"/>
        <w:left w:val="none" w:sz="0" w:space="0" w:color="auto"/>
        <w:bottom w:val="none" w:sz="0" w:space="0" w:color="auto"/>
        <w:right w:val="none" w:sz="0" w:space="0" w:color="auto"/>
      </w:divBdr>
    </w:div>
    <w:div w:id="1746562025">
      <w:bodyDiv w:val="1"/>
      <w:marLeft w:val="0"/>
      <w:marRight w:val="0"/>
      <w:marTop w:val="0"/>
      <w:marBottom w:val="0"/>
      <w:divBdr>
        <w:top w:val="none" w:sz="0" w:space="0" w:color="auto"/>
        <w:left w:val="none" w:sz="0" w:space="0" w:color="auto"/>
        <w:bottom w:val="none" w:sz="0" w:space="0" w:color="auto"/>
        <w:right w:val="none" w:sz="0" w:space="0" w:color="auto"/>
      </w:divBdr>
    </w:div>
    <w:div w:id="1892620381">
      <w:bodyDiv w:val="1"/>
      <w:marLeft w:val="0"/>
      <w:marRight w:val="0"/>
      <w:marTop w:val="0"/>
      <w:marBottom w:val="0"/>
      <w:divBdr>
        <w:top w:val="none" w:sz="0" w:space="0" w:color="auto"/>
        <w:left w:val="none" w:sz="0" w:space="0" w:color="auto"/>
        <w:bottom w:val="none" w:sz="0" w:space="0" w:color="auto"/>
        <w:right w:val="none" w:sz="0" w:space="0" w:color="auto"/>
      </w:divBdr>
    </w:div>
    <w:div w:id="2013755390">
      <w:bodyDiv w:val="1"/>
      <w:marLeft w:val="0"/>
      <w:marRight w:val="0"/>
      <w:marTop w:val="0"/>
      <w:marBottom w:val="0"/>
      <w:divBdr>
        <w:top w:val="none" w:sz="0" w:space="0" w:color="auto"/>
        <w:left w:val="none" w:sz="0" w:space="0" w:color="auto"/>
        <w:bottom w:val="none" w:sz="0" w:space="0" w:color="auto"/>
        <w:right w:val="none" w:sz="0" w:space="0" w:color="auto"/>
      </w:divBdr>
    </w:div>
    <w:div w:id="21056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6982</Words>
  <Characters>3980</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Vormsbehere</dc:creator>
  <cp:keywords/>
  <dc:description/>
  <cp:lastModifiedBy>Ilze Vormsbehere</cp:lastModifiedBy>
  <cp:revision>2</cp:revision>
  <dcterms:created xsi:type="dcterms:W3CDTF">2025-07-24T07:01:00Z</dcterms:created>
  <dcterms:modified xsi:type="dcterms:W3CDTF">2025-07-24T07:01:00Z</dcterms:modified>
</cp:coreProperties>
</file>